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BC3D" w14:textId="484F7B13" w:rsidR="00196496" w:rsidRDefault="003071AA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imSun" w:eastAsia="SimSun" w:hAnsi="SimSun" w:cs="Microsoft YaHei" w:hint="eastAsia"/>
          <w:b/>
          <w:bCs/>
          <w:kern w:val="2"/>
          <w:sz w:val="32"/>
          <w:szCs w:val="32"/>
          <w:lang w:val="zh-CN"/>
        </w:rPr>
      </w:pPr>
      <w:r w:rsidRPr="005F258C">
        <w:rPr>
          <w:rFonts w:ascii="SimSun" w:eastAsia="SimSun" w:hAnsi="SimSun" w:cs="Microsoft YaHei" w:hint="eastAsia"/>
          <w:b/>
          <w:bCs/>
          <w:kern w:val="2"/>
          <w:sz w:val="32"/>
          <w:szCs w:val="32"/>
          <w:lang w:val="zh-CN"/>
        </w:rPr>
        <w:t>窄门与</w:t>
      </w:r>
      <w:r w:rsidR="009A4614" w:rsidRPr="005F258C">
        <w:rPr>
          <w:rFonts w:ascii="SimSun" w:eastAsia="SimSun" w:hAnsi="SimSun" w:cs="Microsoft YaHei" w:hint="eastAsia"/>
          <w:b/>
          <w:bCs/>
          <w:kern w:val="2"/>
          <w:sz w:val="32"/>
          <w:szCs w:val="32"/>
          <w:lang w:val="zh-CN"/>
        </w:rPr>
        <w:t>小</w:t>
      </w:r>
      <w:r w:rsidRPr="005F258C">
        <w:rPr>
          <w:rFonts w:ascii="SimSun" w:eastAsia="SimSun" w:hAnsi="SimSun" w:cs="Microsoft YaHei" w:hint="eastAsia"/>
          <w:b/>
          <w:bCs/>
          <w:kern w:val="2"/>
          <w:sz w:val="32"/>
          <w:szCs w:val="32"/>
          <w:lang w:val="zh-CN"/>
        </w:rPr>
        <w:t>路</w:t>
      </w:r>
    </w:p>
    <w:p w14:paraId="07269752" w14:textId="77777777" w:rsidR="00D10DA4" w:rsidRPr="005F258C" w:rsidRDefault="00D10DA4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imSun" w:eastAsia="SimSun" w:hAnsi="SimSun" w:cs="SimHei"/>
          <w:b/>
          <w:bCs/>
          <w:kern w:val="2"/>
          <w:sz w:val="32"/>
          <w:szCs w:val="32"/>
          <w:lang w:val="zh-CN"/>
        </w:rPr>
      </w:pPr>
      <w:bookmarkStart w:id="0" w:name="_GoBack"/>
      <w:bookmarkEnd w:id="0"/>
    </w:p>
    <w:p w14:paraId="1D92E7D0" w14:textId="297DC103" w:rsidR="00343158" w:rsidRPr="005F258C" w:rsidRDefault="00686D09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imSun" w:eastAsia="SimSun" w:hAnsi="SimSun" w:cs="SimSun"/>
          <w:b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太7：13-14： 你们要进窄门；因为引到灭亡，那门是宽的，路是大的，进去的人也多；引到永生，那门是窄的，路是小的，找着的人也少</w:t>
      </w:r>
      <w:r w:rsidR="005E2E02" w:rsidRPr="005F258C"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。</w:t>
      </w:r>
    </w:p>
    <w:p w14:paraId="60834263" w14:textId="77777777" w:rsidR="006A47A7" w:rsidRPr="005F258C" w:rsidRDefault="006A47A7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6DBF915E" w14:textId="77777777" w:rsidR="0041540A" w:rsidRPr="005F258C" w:rsidRDefault="0041540A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imSun" w:eastAsia="SimSun" w:hAnsi="SimSun" w:cs="SimSun"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imSun" w:hint="eastAsia"/>
          <w:kern w:val="2"/>
          <w:sz w:val="24"/>
          <w:szCs w:val="24"/>
          <w:lang w:val="zh-CN"/>
        </w:rPr>
        <w:t>登山宝训</w:t>
      </w:r>
      <w:r>
        <w:rPr>
          <w:rFonts w:ascii="SimSun" w:eastAsia="SimSun" w:hAnsi="SimSun" w:cs="SimSun" w:hint="eastAsia"/>
          <w:kern w:val="2"/>
          <w:sz w:val="24"/>
          <w:szCs w:val="24"/>
        </w:rPr>
        <w:t>是门徒的生活手册，其</w:t>
      </w:r>
      <w:r w:rsidRPr="005F258C">
        <w:rPr>
          <w:rFonts w:ascii="SimSun" w:eastAsia="SimSun" w:hAnsi="SimSun" w:cs="SimSun" w:hint="eastAsia"/>
          <w:kern w:val="2"/>
          <w:sz w:val="24"/>
          <w:szCs w:val="24"/>
          <w:lang w:val="zh-CN"/>
        </w:rPr>
        <w:t>中最特别的教训，就是主耶稣要求跟随他的人</w:t>
      </w:r>
      <w:r>
        <w:rPr>
          <w:rFonts w:ascii="SimSun" w:eastAsia="SimSun" w:hAnsi="SimSun" w:cs="SimSun" w:hint="eastAsia"/>
          <w:kern w:val="2"/>
          <w:sz w:val="24"/>
          <w:szCs w:val="24"/>
          <w:lang w:val="zh-CN"/>
        </w:rPr>
        <w:t>--他的门徒</w:t>
      </w:r>
      <w:r w:rsidRPr="005F258C">
        <w:rPr>
          <w:rFonts w:ascii="SimSun" w:eastAsia="SimSun" w:hAnsi="SimSun" w:cs="SimSun" w:hint="eastAsia"/>
          <w:kern w:val="2"/>
          <w:sz w:val="24"/>
          <w:szCs w:val="24"/>
          <w:lang w:val="zh-CN"/>
        </w:rPr>
        <w:t>活出来一个有选择的生命，是选择“窄门与小路”的生命。</w:t>
      </w:r>
      <w:r>
        <w:rPr>
          <w:rFonts w:ascii="SimSun" w:eastAsia="SimSun" w:hAnsi="SimSun" w:cs="SimSun" w:hint="eastAsia"/>
          <w:kern w:val="2"/>
          <w:sz w:val="24"/>
          <w:szCs w:val="24"/>
          <w:lang w:val="zh-CN"/>
        </w:rPr>
        <w:t>首先选择窄门才能够成为主耶稣的门徒，然后持续选择走在小路上才能够一直过着得胜的门徒生活。</w:t>
      </w:r>
    </w:p>
    <w:p w14:paraId="0DB0BE21" w14:textId="77777777" w:rsidR="00FF5216" w:rsidRPr="005F258C" w:rsidRDefault="00FF5216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4C930677" w14:textId="77777777" w:rsidR="00563D5D" w:rsidRPr="005F258C" w:rsidRDefault="00415709" w:rsidP="007F6D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SimSun" w:eastAsia="SimSun" w:hAnsi="SimSun" w:cs="STXinwei"/>
          <w:b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宽门与窄门</w:t>
      </w:r>
    </w:p>
    <w:p w14:paraId="52DA5F4A" w14:textId="23FDA108" w:rsidR="00791405" w:rsidRPr="005F258C" w:rsidRDefault="0055217C" w:rsidP="007F6DE2">
      <w:pPr>
        <w:adjustRightInd w:val="0"/>
        <w:snapToGrid w:val="0"/>
        <w:spacing w:after="0" w:line="240" w:lineRule="auto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iCs/>
          <w:kern w:val="2"/>
          <w:sz w:val="24"/>
          <w:szCs w:val="24"/>
          <w:lang w:val="zh-CN"/>
        </w:rPr>
        <w:t>耶稣就是进入救恩（永生）的窄门。</w:t>
      </w:r>
      <w:r w:rsidR="00D75F2B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这个时代流行的思潮是</w:t>
      </w: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：真理相对，文化多元，宗教宽容，管理民主，个体自由。很多人相信宗教都是引人向善，都</w:t>
      </w:r>
      <w:r w:rsidR="00C74998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能</w:t>
      </w:r>
      <w:r w:rsidR="003F5CED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带人</w:t>
      </w: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去天堂</w:t>
      </w:r>
      <w:r w:rsidR="003365D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。上帝启</w:t>
      </w:r>
      <w:r w:rsidR="0078437A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示</w:t>
      </w:r>
      <w:r w:rsidR="003365D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给人得救的道路，并非人所以为的条条大路通罗马，而是透过神的儿子耶稣基督的十字架救恩</w:t>
      </w:r>
      <w:r w:rsidR="00390F3B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唯一这</w:t>
      </w:r>
      <w:r w:rsidR="003365D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 xml:space="preserve">一条道路。 </w:t>
      </w:r>
    </w:p>
    <w:p w14:paraId="267438FE" w14:textId="77777777" w:rsidR="00791405" w:rsidRPr="005F258C" w:rsidRDefault="00791405" w:rsidP="007F6DE2">
      <w:pPr>
        <w:adjustRightInd w:val="0"/>
        <w:snapToGrid w:val="0"/>
        <w:spacing w:after="0" w:line="240" w:lineRule="auto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</w:p>
    <w:p w14:paraId="514BCB0F" w14:textId="4547CF67" w:rsidR="00791405" w:rsidRPr="005F258C" w:rsidRDefault="003365DE" w:rsidP="007F6DE2">
      <w:pPr>
        <w:adjustRightInd w:val="0"/>
        <w:snapToGrid w:val="0"/>
        <w:spacing w:after="0" w:line="240" w:lineRule="auto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徒4：12：</w:t>
      </w:r>
      <w:r w:rsidR="0055217C"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 xml:space="preserve">除他以外，别无拯救。因为在天下人间，没有赐下别的名，我们可以靠着得救。 </w:t>
      </w:r>
    </w:p>
    <w:p w14:paraId="3342F73A" w14:textId="77777777" w:rsidR="007F6DE2" w:rsidRDefault="007F6DE2" w:rsidP="007F6DE2">
      <w:pPr>
        <w:adjustRightInd w:val="0"/>
        <w:snapToGrid w:val="0"/>
        <w:spacing w:after="0" w:line="240" w:lineRule="auto"/>
        <w:rPr>
          <w:rFonts w:ascii="SimSun" w:eastAsia="SimSun" w:hAnsi="SimSun" w:cs="STXinwei"/>
          <w:b/>
          <w:kern w:val="2"/>
          <w:sz w:val="24"/>
          <w:szCs w:val="24"/>
        </w:rPr>
      </w:pPr>
    </w:p>
    <w:p w14:paraId="5BA5B6E3" w14:textId="3C0CCE1D" w:rsidR="00791405" w:rsidRPr="005F258C" w:rsidRDefault="003365DE" w:rsidP="007F6DE2">
      <w:pPr>
        <w:adjustRightInd w:val="0"/>
        <w:snapToGrid w:val="0"/>
        <w:spacing w:after="0" w:line="240" w:lineRule="auto"/>
        <w:rPr>
          <w:rFonts w:ascii="SimSun" w:eastAsia="SimSun" w:hAnsi="SimSun" w:cs="SimSun"/>
          <w:b/>
          <w:sz w:val="24"/>
          <w:szCs w:val="24"/>
        </w:rPr>
      </w:pPr>
      <w:r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约10：7-9：</w:t>
      </w:r>
      <w:r w:rsidR="00791405"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7</w:t>
      </w:r>
      <w:r w:rsidR="00791405" w:rsidRPr="005F258C">
        <w:rPr>
          <w:rFonts w:ascii="SimSun" w:eastAsia="SimSun" w:hAnsi="SimSun" w:cs="SimSun"/>
          <w:b/>
          <w:sz w:val="24"/>
          <w:szCs w:val="24"/>
        </w:rPr>
        <w:t>所以耶稣又对他们说，我实实在在地告诉你们，我就是羊的门，8凡在我以先来的，都是贼，是强盗。</w:t>
      </w:r>
      <w:proofErr w:type="gramStart"/>
      <w:r w:rsidR="00791405" w:rsidRPr="005F258C">
        <w:rPr>
          <w:rFonts w:ascii="SimSun" w:eastAsia="SimSun" w:hAnsi="SimSun" w:cs="SimSun"/>
          <w:b/>
          <w:sz w:val="24"/>
          <w:szCs w:val="24"/>
        </w:rPr>
        <w:t>羊却不听</w:t>
      </w:r>
      <w:proofErr w:type="gramEnd"/>
      <w:r w:rsidR="00791405" w:rsidRPr="005F258C">
        <w:rPr>
          <w:rFonts w:ascii="SimSun" w:eastAsia="SimSun" w:hAnsi="SimSun" w:cs="SimSun"/>
          <w:b/>
          <w:sz w:val="24"/>
          <w:szCs w:val="24"/>
        </w:rPr>
        <w:t xml:space="preserve">他们。我就是门。凡从我进来的，必然得救，并且出入得草吃。10盗贼来，无非要偷窃，杀害，毁坏。我来了，是要叫羊（人）得生命，并且得的更丰盛。 </w:t>
      </w:r>
    </w:p>
    <w:p w14:paraId="35CF9BF6" w14:textId="77777777" w:rsidR="00791405" w:rsidRPr="005F258C" w:rsidRDefault="00791405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5D546E86" w14:textId="0D78A202" w:rsidR="008E2FC2" w:rsidRPr="005F258C" w:rsidRDefault="00390F3B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上帝为人预备的救恩，就是主耶稣十字架的窄门。而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人要得救，</w:t>
      </w: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也唯有</w:t>
      </w:r>
      <w:r w:rsidR="00DF294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通过相信耶稣，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真实悔改</w:t>
      </w:r>
      <w:r w:rsidR="00DF294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，受洗及领受圣灵这重生的四个环节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才能进入这</w:t>
      </w:r>
      <w:r w:rsidR="00323735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窄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门。</w:t>
      </w:r>
    </w:p>
    <w:p w14:paraId="518BCA2A" w14:textId="77777777" w:rsidR="00DF2949" w:rsidRPr="005F258C" w:rsidRDefault="00DF2949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35FBA945" w14:textId="7F1ED14B" w:rsidR="0055217C" w:rsidRPr="005F258C" w:rsidRDefault="0055217C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二．</w:t>
      </w:r>
      <w:r w:rsidR="009A4614"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大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路与</w:t>
      </w:r>
      <w:r w:rsidR="009A4614"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小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路</w:t>
      </w:r>
      <w:r w:rsidR="00CB0CEC"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 xml:space="preserve"> </w:t>
      </w:r>
    </w:p>
    <w:p w14:paraId="37ABFDB0" w14:textId="4B7D1676" w:rsidR="00B71BD8" w:rsidRPr="005F258C" w:rsidRDefault="0055217C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入窄门仅是信仰的开始，还有一生</w:t>
      </w:r>
      <w:r w:rsidR="001A4D7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效法耶稣</w:t>
      </w: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的道路要走，</w:t>
      </w:r>
      <w:r w:rsidR="00D008F2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就是要过一个认真行道，激进的门徒生活，就是一直保持自己在救恩的小路上，不偏左右。</w:t>
      </w:r>
      <w:r w:rsidR="00E17711" w:rsidRPr="005F258C">
        <w:rPr>
          <w:rFonts w:ascii="SimSun" w:eastAsia="SimSun" w:hAnsi="SimSun" w:cs="STXinwei" w:hint="eastAsia"/>
          <w:bCs/>
          <w:iCs/>
          <w:kern w:val="2"/>
          <w:sz w:val="24"/>
          <w:szCs w:val="24"/>
          <w:lang w:val="zh-CN"/>
        </w:rPr>
        <w:t>耶稣就是信仰</w:t>
      </w:r>
      <w:r w:rsidR="00D6059A">
        <w:rPr>
          <w:rFonts w:ascii="SimSun" w:eastAsia="SimSun" w:hAnsi="SimSun" w:cs="STXinwei" w:hint="eastAsia"/>
          <w:bCs/>
          <w:iCs/>
          <w:kern w:val="2"/>
          <w:sz w:val="24"/>
          <w:szCs w:val="24"/>
          <w:lang w:val="zh-CN"/>
        </w:rPr>
        <w:t>能</w:t>
      </w:r>
      <w:r w:rsidR="00E17711" w:rsidRPr="005F258C">
        <w:rPr>
          <w:rFonts w:ascii="SimSun" w:eastAsia="SimSun" w:hAnsi="SimSun" w:cs="STXinwei" w:hint="eastAsia"/>
          <w:bCs/>
          <w:iCs/>
          <w:kern w:val="2"/>
          <w:sz w:val="24"/>
          <w:szCs w:val="24"/>
          <w:lang w:val="zh-CN"/>
        </w:rPr>
        <w:t>达致终点的小路。</w:t>
      </w:r>
    </w:p>
    <w:p w14:paraId="3A18477B" w14:textId="77777777" w:rsidR="00B71BD8" w:rsidRPr="005F258C" w:rsidRDefault="00B71BD8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0F236168" w14:textId="5576AAF5" w:rsidR="00B71BD8" w:rsidRPr="005F258C" w:rsidRDefault="00B71BD8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约14：6：</w:t>
      </w:r>
      <w:r w:rsidR="00815C13"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耶稣说：“我就是道路，真理，生命</w:t>
      </w:r>
      <w:r w:rsidR="00132177" w:rsidRPr="005F258C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；若不藉着我，没有人能到父那里去。</w:t>
      </w:r>
    </w:p>
    <w:p w14:paraId="08665A57" w14:textId="77777777" w:rsidR="00B71BD8" w:rsidRPr="005F258C" w:rsidRDefault="00B71BD8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4A0B7931" w14:textId="046626A6" w:rsidR="001A4D7E" w:rsidRPr="005F258C" w:rsidRDefault="001A4D7E" w:rsidP="007F6DE2">
      <w:pPr>
        <w:adjustRightInd w:val="0"/>
        <w:snapToGrid w:val="0"/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 w:rsidRPr="005F258C">
        <w:rPr>
          <w:rFonts w:ascii="SimSun" w:eastAsia="SimSun" w:hAnsi="SimSun" w:hint="eastAsia"/>
          <w:b/>
          <w:bCs/>
          <w:sz w:val="24"/>
          <w:szCs w:val="24"/>
          <w:lang w:val="zh-CN"/>
        </w:rPr>
        <w:t>腓2：6-8：6</w:t>
      </w:r>
      <w:r w:rsidRPr="005F258C">
        <w:rPr>
          <w:rFonts w:ascii="SimSun" w:eastAsia="SimSun" w:hAnsi="SimSun" w:cs="SimSun"/>
          <w:b/>
          <w:bCs/>
          <w:sz w:val="24"/>
          <w:szCs w:val="24"/>
        </w:rPr>
        <w:t xml:space="preserve">他本有神的形像，不以自己与神同等为强夺的。7反倒虚己，取了奴仆的形像，成为人的样式。8既有人的样子，就自己卑微，存心顺服，以至于死，且死在十字架上。 </w:t>
      </w:r>
    </w:p>
    <w:p w14:paraId="2DC004AC" w14:textId="3535237E" w:rsidR="00132177" w:rsidRPr="005F258C" w:rsidRDefault="00132177" w:rsidP="007F6DE2">
      <w:pPr>
        <w:pStyle w:val="NoSpacing"/>
        <w:adjustRightInd w:val="0"/>
        <w:snapToGrid w:val="0"/>
        <w:rPr>
          <w:sz w:val="24"/>
          <w:szCs w:val="24"/>
        </w:rPr>
      </w:pPr>
    </w:p>
    <w:p w14:paraId="36DD6981" w14:textId="70DC0132" w:rsidR="005E2E02" w:rsidRPr="005F258C" w:rsidRDefault="001A4D7E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主耶稣的一生就是一条小路</w:t>
      </w:r>
      <w:r w:rsidR="00E17711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，一条不断降卑自己，倒空降伏自己，顺服天父的十字架小路</w:t>
      </w: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。</w:t>
      </w:r>
      <w:r w:rsidR="000D3E38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他</w:t>
      </w:r>
      <w:r w:rsidR="00A06CB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的门徒理当效法他，</w:t>
      </w:r>
      <w:r w:rsidR="00537FF6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走一条跟耶稣一样十字架的生命</w:t>
      </w:r>
      <w:r w:rsidR="006A47A7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537FF6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路。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大</w:t>
      </w:r>
      <w:r w:rsidR="00AB4C2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路是要自由，无约束，按自己喜好选择</w:t>
      </w:r>
      <w:r w:rsidR="002276D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，或随从大众大流，因为“进去的人也多”</w:t>
      </w:r>
      <w:r w:rsidR="00AB4C2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。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AB4C2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路就是</w:t>
      </w:r>
      <w:r w:rsidR="006A47A7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为了主的缘故</w:t>
      </w:r>
      <w:r w:rsidR="00AB4C2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自愿受限，受约束，</w:t>
      </w:r>
      <w:r w:rsidR="003909EB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放弃走大路的人的</w:t>
      </w:r>
      <w:r w:rsidR="00FD48C9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很多</w:t>
      </w:r>
      <w:r w:rsidR="003909EB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喜好和特质，</w:t>
      </w:r>
      <w:r w:rsidR="00C406F2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单单效法耶稣</w:t>
      </w:r>
      <w:r w:rsidR="00AB4C29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不偏左右</w:t>
      </w:r>
      <w:r w:rsidR="003909EB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，认真学习和实践这条生命小路上的每一个大大小小的功课。</w:t>
      </w:r>
      <w:r w:rsidR="002276D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只有具备属灵眼光和愿意追求永恒属天价值的人才愿意走，所以说“找着的人也少”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。主</w:t>
      </w:r>
      <w:r w:rsidR="006A47A7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说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两条路的结局</w:t>
      </w:r>
      <w:r w:rsidR="00C55213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很明确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路引向永生，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大</w:t>
      </w:r>
      <w:r w:rsidR="0055217C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路引向灭亡。没有中间路线。</w:t>
      </w:r>
    </w:p>
    <w:p w14:paraId="41917FCB" w14:textId="77777777" w:rsidR="00FD48C9" w:rsidRPr="005F258C" w:rsidRDefault="00FD48C9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70E0033A" w14:textId="373671C8" w:rsidR="000D3E38" w:rsidRDefault="00543C6F" w:rsidP="007F6DE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SimSun" w:eastAsia="SimSun" w:hAnsi="SimSun" w:cs="STXinwei"/>
          <w:b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在外部世界里走</w:t>
      </w:r>
      <w:r w:rsidR="009A4614"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小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路</w:t>
      </w:r>
    </w:p>
    <w:p w14:paraId="40C3C49F" w14:textId="77777777" w:rsidR="00FD48C9" w:rsidRPr="005F258C" w:rsidRDefault="00FD48C9" w:rsidP="007F6DE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 w:firstLineChars="0" w:firstLine="0"/>
        <w:jc w:val="both"/>
        <w:rPr>
          <w:rFonts w:ascii="SimSun" w:eastAsia="SimSun" w:hAnsi="SimSun" w:cs="STXinwei"/>
          <w:b/>
          <w:bCs/>
          <w:kern w:val="2"/>
          <w:sz w:val="24"/>
          <w:szCs w:val="24"/>
          <w:lang w:val="zh-CN"/>
        </w:rPr>
      </w:pPr>
    </w:p>
    <w:p w14:paraId="1E07C5B9" w14:textId="2828C800" w:rsidR="006112DD" w:rsidRDefault="003C1882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在这个世界上，这条生命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9C2DE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路的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一边是世界的诱惑和试探，要发达成功</w:t>
      </w:r>
      <w:r w:rsidR="009C2DE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享受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</w:t>
      </w:r>
      <w:r w:rsidR="009C2DEE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另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一边是世界的逼迫打击苦害。</w:t>
      </w:r>
    </w:p>
    <w:p w14:paraId="20293E30" w14:textId="77777777" w:rsidR="000618E4" w:rsidRPr="005F258C" w:rsidRDefault="000618E4" w:rsidP="007F6DE2">
      <w:pPr>
        <w:pStyle w:val="NoSpacing"/>
        <w:adjustRightInd w:val="0"/>
        <w:snapToGrid w:val="0"/>
        <w:rPr>
          <w:lang w:val="zh-CN"/>
        </w:rPr>
      </w:pPr>
    </w:p>
    <w:p w14:paraId="6676EA0E" w14:textId="7BF0591B" w:rsidR="006112DD" w:rsidRPr="005F258C" w:rsidRDefault="00AE2156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1）</w:t>
      </w:r>
      <w:r w:rsidR="00FD48C9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对于世界的诱惑试探，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大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路是既要爱世界，又要爱神。</w:t>
      </w:r>
      <w:r w:rsidR="009A4614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路就是抛弃属世的价值观，活出属天的价值观</w:t>
      </w:r>
      <w:r w:rsidR="003F5CED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；</w:t>
      </w:r>
      <w:r w:rsidR="00543C6F" w:rsidRPr="005F258C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抛弃肉体眼目情欲，活在圣洁中。</w:t>
      </w:r>
      <w:r w:rsidR="00541AA8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主耶稣在旷野得胜了魔鬼给出的世界的</w:t>
      </w:r>
      <w:r w:rsidR="007448AE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诱惑，秘诀就是不向世界下拜，单单事奉神。</w:t>
      </w:r>
    </w:p>
    <w:p w14:paraId="55014975" w14:textId="77777777" w:rsidR="00AE2156" w:rsidRPr="005F258C" w:rsidRDefault="00AE2156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3EB7DC46" w14:textId="77777777" w:rsidR="006112DD" w:rsidRPr="005F258C" w:rsidRDefault="006112DD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bCs/>
          <w:kern w:val="2"/>
          <w:sz w:val="24"/>
          <w:szCs w:val="24"/>
        </w:rPr>
      </w:pP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太</w:t>
      </w:r>
      <w:r w:rsidRPr="005F258C">
        <w:rPr>
          <w:rFonts w:ascii="SimSun" w:eastAsia="SimSun" w:hAnsi="SimSun" w:cs="STXinwei"/>
          <w:b/>
          <w:bCs/>
          <w:kern w:val="2"/>
          <w:sz w:val="24"/>
          <w:szCs w:val="24"/>
        </w:rPr>
        <w:t>6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：</w:t>
      </w:r>
      <w:r w:rsidRPr="005F258C">
        <w:rPr>
          <w:rFonts w:ascii="SimSun" w:eastAsia="SimSun" w:hAnsi="SimSun" w:cs="STXinwei"/>
          <w:b/>
          <w:bCs/>
          <w:kern w:val="2"/>
          <w:sz w:val="24"/>
          <w:szCs w:val="24"/>
        </w:rPr>
        <w:t>24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：一个人不能事奉两个主。不是恶这个爱那个，就是重这个轻那个。你们不能又事奉神，又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lastRenderedPageBreak/>
        <w:t>事奉玛门。</w:t>
      </w:r>
    </w:p>
    <w:p w14:paraId="2E8A425F" w14:textId="77777777" w:rsidR="006112DD" w:rsidRPr="005F258C" w:rsidRDefault="006112DD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bCs/>
          <w:kern w:val="2"/>
          <w:sz w:val="24"/>
          <w:szCs w:val="24"/>
        </w:rPr>
      </w:pP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约一</w:t>
      </w:r>
      <w:r w:rsidRPr="005F258C">
        <w:rPr>
          <w:rFonts w:ascii="SimSun" w:eastAsia="SimSun" w:hAnsi="SimSun" w:cs="STXinwei"/>
          <w:b/>
          <w:bCs/>
          <w:kern w:val="2"/>
          <w:sz w:val="24"/>
          <w:szCs w:val="24"/>
        </w:rPr>
        <w:t>2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：</w:t>
      </w:r>
      <w:r w:rsidRPr="005F258C">
        <w:rPr>
          <w:rFonts w:ascii="SimSun" w:eastAsia="SimSun" w:hAnsi="SimSun" w:cs="STXinwei"/>
          <w:b/>
          <w:bCs/>
          <w:kern w:val="2"/>
          <w:sz w:val="24"/>
          <w:szCs w:val="24"/>
        </w:rPr>
        <w:t>15-16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：不要爱世界，和世界上的事。人若爱世界，爱父的心就不在他里面了。</w:t>
      </w:r>
      <w:r w:rsidRPr="005F258C">
        <w:rPr>
          <w:rFonts w:ascii="SimSun" w:eastAsia="SimSun" w:hAnsi="SimSun" w:cs="STXinwei"/>
          <w:b/>
          <w:bCs/>
          <w:kern w:val="2"/>
          <w:sz w:val="24"/>
          <w:szCs w:val="24"/>
        </w:rPr>
        <w:t>16</w:t>
      </w:r>
      <w:r w:rsidRPr="005F258C">
        <w:rPr>
          <w:rFonts w:ascii="SimSun" w:eastAsia="SimSun" w:hAnsi="SimSun" w:cs="STXinwei" w:hint="eastAsia"/>
          <w:b/>
          <w:bCs/>
          <w:kern w:val="2"/>
          <w:sz w:val="24"/>
          <w:szCs w:val="24"/>
        </w:rPr>
        <w:t>因为凡世界上的事，就像肉体的情欲，眼目的情欲，并今生的骄傲，都不是从父来的，乃是从世界来的。</w:t>
      </w:r>
    </w:p>
    <w:p w14:paraId="323BECF7" w14:textId="77777777" w:rsidR="00AE2156" w:rsidRPr="005F258C" w:rsidRDefault="00AE2156" w:rsidP="007F6DE2">
      <w:pPr>
        <w:pStyle w:val="NoSpacing"/>
        <w:adjustRightInd w:val="0"/>
        <w:snapToGrid w:val="0"/>
        <w:rPr>
          <w:sz w:val="24"/>
          <w:szCs w:val="24"/>
        </w:rPr>
      </w:pPr>
    </w:p>
    <w:p w14:paraId="19FE209F" w14:textId="0056207C" w:rsidR="005E2E02" w:rsidRPr="007F6DE2" w:rsidRDefault="00AE2156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2）</w:t>
      </w:r>
      <w:r w:rsidR="00541AA8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对于世界的逼迫苦害，</w:t>
      </w:r>
      <w:r w:rsidR="009A461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大</w:t>
      </w:r>
      <w:r w:rsidR="00CA0408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路是避免</w:t>
      </w:r>
      <w:r w:rsidR="00D008F2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为信仰为主受</w:t>
      </w:r>
      <w:r w:rsidR="00CA0408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逼迫受苦，妥协甚至不认主。</w:t>
      </w:r>
      <w:r w:rsidR="009A461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543C6F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路就是</w:t>
      </w:r>
      <w:r w:rsidR="00D008F2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因着承认耶稣，效法耶稣，</w:t>
      </w:r>
      <w:r w:rsidR="009C2DEE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甘愿</w:t>
      </w:r>
      <w:r w:rsidR="00543C6F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接受逼迫藐视苦害的环境。主耶稣一生被苦害直至死在十字架上。</w:t>
      </w:r>
    </w:p>
    <w:p w14:paraId="32A523FE" w14:textId="77777777" w:rsidR="006112DD" w:rsidRPr="007F6DE2" w:rsidRDefault="006112DD" w:rsidP="007F6DE2">
      <w:pPr>
        <w:pStyle w:val="NormalWeb"/>
        <w:adjustRightInd w:val="0"/>
        <w:snapToGrid w:val="0"/>
        <w:spacing w:before="0" w:beforeAutospacing="0" w:after="0" w:afterAutospacing="0"/>
        <w:textAlignment w:val="baseline"/>
        <w:rPr>
          <w:b/>
          <w:bCs/>
        </w:rPr>
      </w:pPr>
      <w:r w:rsidRPr="007F6DE2">
        <w:rPr>
          <w:rFonts w:cstheme="minorBidi" w:hint="eastAsia"/>
          <w:b/>
          <w:bCs/>
          <w:kern w:val="24"/>
          <w:position w:val="1"/>
        </w:rPr>
        <w:t>太</w:t>
      </w:r>
      <w:r w:rsidRPr="007F6DE2">
        <w:rPr>
          <w:rFonts w:cstheme="minorBidi"/>
          <w:b/>
          <w:bCs/>
          <w:kern w:val="24"/>
          <w:position w:val="1"/>
        </w:rPr>
        <w:t>5</w:t>
      </w:r>
      <w:r w:rsidRPr="007F6DE2">
        <w:rPr>
          <w:rFonts w:cstheme="minorBidi" w:hint="eastAsia"/>
          <w:b/>
          <w:bCs/>
          <w:kern w:val="24"/>
          <w:position w:val="1"/>
        </w:rPr>
        <w:t>：</w:t>
      </w:r>
      <w:r w:rsidRPr="007F6DE2">
        <w:rPr>
          <w:rFonts w:cstheme="minorBidi"/>
          <w:b/>
          <w:bCs/>
          <w:kern w:val="24"/>
          <w:position w:val="1"/>
        </w:rPr>
        <w:t>11-12</w:t>
      </w:r>
      <w:r w:rsidRPr="007F6DE2">
        <w:rPr>
          <w:rFonts w:cstheme="minorBidi" w:hint="eastAsia"/>
          <w:b/>
          <w:bCs/>
          <w:kern w:val="24"/>
          <w:position w:val="1"/>
        </w:rPr>
        <w:t>：</w:t>
      </w:r>
      <w:r w:rsidRPr="007F6DE2">
        <w:rPr>
          <w:rFonts w:cstheme="minorBidi"/>
          <w:b/>
          <w:bCs/>
          <w:kern w:val="24"/>
          <w:position w:val="1"/>
        </w:rPr>
        <w:t>11</w:t>
      </w:r>
      <w:r w:rsidRPr="007F6DE2">
        <w:rPr>
          <w:rFonts w:cstheme="minorBidi" w:hint="eastAsia"/>
          <w:b/>
          <w:bCs/>
          <w:kern w:val="24"/>
          <w:position w:val="1"/>
        </w:rPr>
        <w:t>人若因我辱骂你们，逼迫你们，捏造各样坏话毁谤你们，你们就有福了。</w:t>
      </w:r>
      <w:r w:rsidRPr="007F6DE2">
        <w:rPr>
          <w:rFonts w:cstheme="minorBidi"/>
          <w:b/>
          <w:bCs/>
          <w:kern w:val="24"/>
          <w:position w:val="1"/>
        </w:rPr>
        <w:t>12</w:t>
      </w:r>
      <w:r w:rsidRPr="007F6DE2">
        <w:rPr>
          <w:rFonts w:cstheme="minorBidi" w:hint="eastAsia"/>
          <w:b/>
          <w:bCs/>
          <w:kern w:val="24"/>
          <w:position w:val="1"/>
        </w:rPr>
        <w:t>应当欢喜快乐，因为你们在天上的赏赐是大的。</w:t>
      </w:r>
    </w:p>
    <w:p w14:paraId="04628E29" w14:textId="77777777" w:rsidR="006112DD" w:rsidRPr="007F6DE2" w:rsidRDefault="006112DD" w:rsidP="007F6DE2">
      <w:pPr>
        <w:pStyle w:val="NormalWeb"/>
        <w:adjustRightInd w:val="0"/>
        <w:snapToGrid w:val="0"/>
        <w:spacing w:before="0" w:beforeAutospacing="0" w:after="0" w:afterAutospacing="0"/>
        <w:textAlignment w:val="baseline"/>
        <w:rPr>
          <w:rFonts w:cstheme="minorBidi"/>
          <w:b/>
          <w:bCs/>
          <w:kern w:val="24"/>
          <w:position w:val="1"/>
        </w:rPr>
      </w:pPr>
      <w:r w:rsidRPr="007F6DE2">
        <w:rPr>
          <w:rFonts w:cstheme="minorBidi" w:hint="eastAsia"/>
          <w:b/>
          <w:bCs/>
          <w:kern w:val="24"/>
          <w:position w:val="1"/>
        </w:rPr>
        <w:t>提后</w:t>
      </w:r>
      <w:r w:rsidRPr="007F6DE2">
        <w:rPr>
          <w:rFonts w:cstheme="minorBidi"/>
          <w:b/>
          <w:bCs/>
          <w:kern w:val="24"/>
          <w:position w:val="1"/>
        </w:rPr>
        <w:t>3</w:t>
      </w:r>
      <w:r w:rsidRPr="007F6DE2">
        <w:rPr>
          <w:rFonts w:cstheme="minorBidi" w:hint="eastAsia"/>
          <w:b/>
          <w:bCs/>
          <w:kern w:val="24"/>
          <w:position w:val="1"/>
        </w:rPr>
        <w:t>：</w:t>
      </w:r>
      <w:r w:rsidRPr="007F6DE2">
        <w:rPr>
          <w:rFonts w:cstheme="minorBidi"/>
          <w:b/>
          <w:bCs/>
          <w:kern w:val="24"/>
          <w:position w:val="1"/>
        </w:rPr>
        <w:t>12</w:t>
      </w:r>
      <w:r w:rsidRPr="007F6DE2">
        <w:rPr>
          <w:rFonts w:cstheme="minorBidi" w:hint="eastAsia"/>
          <w:b/>
          <w:bCs/>
          <w:kern w:val="24"/>
          <w:position w:val="1"/>
        </w:rPr>
        <w:t>：不但如此，凡立志在基督耶稣里敬虔度日的，也都要受逼迫。</w:t>
      </w:r>
    </w:p>
    <w:p w14:paraId="68963A82" w14:textId="3C62592D" w:rsidR="006539CD" w:rsidRPr="007F6DE2" w:rsidRDefault="006539CD" w:rsidP="007F6DE2">
      <w:pPr>
        <w:pStyle w:val="NormalWeb"/>
        <w:adjustRightInd w:val="0"/>
        <w:snapToGrid w:val="0"/>
        <w:spacing w:before="0" w:beforeAutospacing="0" w:after="0" w:afterAutospacing="0"/>
        <w:textAlignment w:val="baseline"/>
        <w:rPr>
          <w:b/>
          <w:bCs/>
        </w:rPr>
      </w:pPr>
      <w:r w:rsidRPr="007F6DE2">
        <w:rPr>
          <w:rFonts w:cstheme="minorBidi" w:hint="eastAsia"/>
          <w:b/>
          <w:bCs/>
          <w:kern w:val="24"/>
          <w:position w:val="1"/>
        </w:rPr>
        <w:t>希12：2：，，他因那摆在前面的喜乐，就请看羞辱，忍受了十字架的苦难，便坐在神宝座的右边。</w:t>
      </w:r>
    </w:p>
    <w:p w14:paraId="18E1338C" w14:textId="77777777" w:rsidR="007B1297" w:rsidRPr="007F6DE2" w:rsidRDefault="007B1297" w:rsidP="007F6DE2">
      <w:pPr>
        <w:pStyle w:val="NoSpacing"/>
        <w:adjustRightInd w:val="0"/>
        <w:snapToGrid w:val="0"/>
        <w:rPr>
          <w:sz w:val="24"/>
          <w:szCs w:val="24"/>
        </w:rPr>
      </w:pPr>
    </w:p>
    <w:p w14:paraId="28FA4895" w14:textId="72B30E13" w:rsidR="00543C6F" w:rsidRPr="007F6DE2" w:rsidRDefault="00543C6F" w:rsidP="007F6DE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SimSun" w:eastAsia="SimSun" w:hAnsi="SimSun" w:cs="STXinwei"/>
          <w:b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在内在生命中走</w:t>
      </w:r>
      <w:r w:rsidR="009A4614" w:rsidRPr="007F6DE2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小</w:t>
      </w:r>
      <w:r w:rsidRPr="007F6DE2">
        <w:rPr>
          <w:rFonts w:ascii="SimSun" w:eastAsia="SimSun" w:hAnsi="SimSun" w:cs="STXinwei" w:hint="eastAsia"/>
          <w:b/>
          <w:bCs/>
          <w:kern w:val="2"/>
          <w:sz w:val="24"/>
          <w:szCs w:val="24"/>
          <w:lang w:val="zh-CN"/>
        </w:rPr>
        <w:t>路</w:t>
      </w:r>
    </w:p>
    <w:p w14:paraId="52728DC4" w14:textId="77777777" w:rsidR="00DC0299" w:rsidRPr="007F6DE2" w:rsidRDefault="001E008B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在内在的生命中，</w:t>
      </w:r>
      <w:r w:rsidR="009A461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大</w:t>
      </w:r>
      <w:r w:rsidR="00E705BD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路就是有选择性的行道，</w:t>
      </w: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不愿意作真实而彻底的改变</w:t>
      </w:r>
      <w:r w:rsidR="00E705BD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</w:t>
      </w:r>
      <w:r w:rsidR="00DE3A10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保持</w:t>
      </w:r>
      <w:r w:rsidR="00E705BD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自主，顺从肉体血气。</w:t>
      </w:r>
      <w:r w:rsidR="009A461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小</w:t>
      </w:r>
      <w:r w:rsidR="004E6C2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路就是交出主权，</w:t>
      </w: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乐于</w:t>
      </w:r>
      <w:r w:rsidR="009C2DEE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治</w:t>
      </w:r>
      <w:r w:rsidR="004E6C2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死老我血气肉体</w:t>
      </w: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</w:t>
      </w:r>
      <w:r w:rsidR="004E6C2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接受圣灵管制，顺从圣灵引导</w:t>
      </w:r>
      <w:r w:rsidR="009C2DEE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，单单讨神的喜悦</w:t>
      </w:r>
      <w:r w:rsidR="004E6C24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。</w:t>
      </w:r>
    </w:p>
    <w:p w14:paraId="28160477" w14:textId="77777777" w:rsidR="000618E4" w:rsidRPr="007F6DE2" w:rsidRDefault="000618E4" w:rsidP="007F6DE2">
      <w:pPr>
        <w:pStyle w:val="NoSpacing"/>
        <w:adjustRightInd w:val="0"/>
        <w:snapToGrid w:val="0"/>
        <w:rPr>
          <w:lang w:val="zh-CN"/>
        </w:rPr>
      </w:pPr>
    </w:p>
    <w:p w14:paraId="42AD9616" w14:textId="7A28D24B" w:rsidR="00DC0299" w:rsidRPr="007F6DE2" w:rsidRDefault="00AC7583" w:rsidP="007F6D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罪和老我血气不能够留在这条小路上，生命要被十字架对付，得到洁净和更新。</w:t>
      </w:r>
    </w:p>
    <w:p w14:paraId="7477519B" w14:textId="6220EB7B" w:rsidR="006F3DF2" w:rsidRPr="007F6DE2" w:rsidRDefault="006F3DF2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希12：1：，，，就当放下各样的重担，脱去容易缠累我们的罪，存心忍耐，奔那摆在我们前头的路程。</w:t>
      </w:r>
    </w:p>
    <w:p w14:paraId="069E5F4A" w14:textId="7757832D" w:rsidR="006539CD" w:rsidRPr="007F6DE2" w:rsidRDefault="006539CD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路9：23：若有人要跟从我，就当舍己，天天背起他的十字架来跟从我。</w:t>
      </w:r>
    </w:p>
    <w:p w14:paraId="3780B42D" w14:textId="77777777" w:rsidR="000618E4" w:rsidRPr="007F6DE2" w:rsidRDefault="000618E4" w:rsidP="007F6DE2">
      <w:pPr>
        <w:pStyle w:val="NoSpacing"/>
        <w:adjustRightInd w:val="0"/>
        <w:snapToGrid w:val="0"/>
        <w:rPr>
          <w:lang w:val="zh-CN"/>
        </w:rPr>
      </w:pPr>
    </w:p>
    <w:p w14:paraId="1DA11532" w14:textId="0110A774" w:rsidR="00F70578" w:rsidRPr="007F6DE2" w:rsidRDefault="00F70578" w:rsidP="007F6D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自我</w:t>
      </w:r>
      <w:r w:rsidR="00AC7583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的主张看法，天然的倾向和己意，</w:t>
      </w:r>
      <w:r w:rsidR="00D6059A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都</w:t>
      </w:r>
      <w:r w:rsidR="00AC7583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要在这条小路上，越来越多的放下，凡</w:t>
      </w:r>
      <w:r w:rsidR="00D6059A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事</w:t>
      </w:r>
      <w:r w:rsidR="00AC7583"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寻求主的心意，</w:t>
      </w:r>
    </w:p>
    <w:p w14:paraId="37F1D9F2" w14:textId="1CE523F4" w:rsidR="00975912" w:rsidRPr="007F6DE2" w:rsidRDefault="00AC7583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Cs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Cs/>
          <w:kern w:val="2"/>
          <w:sz w:val="24"/>
          <w:szCs w:val="24"/>
          <w:lang w:val="zh-CN"/>
        </w:rPr>
        <w:t>选择主的心意，直至只有耶稣在生命中掌权。</w:t>
      </w:r>
    </w:p>
    <w:p w14:paraId="3726F5A7" w14:textId="48E82DF7" w:rsidR="005E2E02" w:rsidRPr="007F6DE2" w:rsidRDefault="00975912" w:rsidP="007F6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 w:rsidRPr="007F6DE2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加2：20：</w:t>
      </w:r>
      <w:r w:rsidR="00734510" w:rsidRPr="007F6DE2">
        <w:rPr>
          <w:rFonts w:ascii="SimSun" w:eastAsia="SimSun" w:hAnsi="SimSun" w:cs="STXinwei" w:hint="eastAsia"/>
          <w:b/>
          <w:kern w:val="2"/>
          <w:sz w:val="24"/>
          <w:szCs w:val="24"/>
          <w:lang w:val="zh-CN"/>
        </w:rPr>
        <w:t>现在活着的不再是我，乃是基督在我里面活着。</w:t>
      </w:r>
    </w:p>
    <w:p w14:paraId="6AC3D411" w14:textId="77777777" w:rsidR="007B1297" w:rsidRPr="005F258C" w:rsidRDefault="007B1297" w:rsidP="007F6DE2">
      <w:pPr>
        <w:pStyle w:val="NoSpacing"/>
        <w:adjustRightInd w:val="0"/>
        <w:snapToGrid w:val="0"/>
        <w:rPr>
          <w:sz w:val="24"/>
          <w:szCs w:val="24"/>
          <w:lang w:val="zh-CN"/>
        </w:rPr>
      </w:pPr>
    </w:p>
    <w:p w14:paraId="3ABB6982" w14:textId="3AAB36AF" w:rsidR="00AD5F81" w:rsidRPr="005F258C" w:rsidRDefault="00AD5F81" w:rsidP="007F6DE2">
      <w:pPr>
        <w:adjustRightInd w:val="0"/>
        <w:snapToGrid w:val="0"/>
        <w:spacing w:after="0" w:line="240" w:lineRule="auto"/>
        <w:rPr>
          <w:sz w:val="24"/>
          <w:szCs w:val="24"/>
        </w:rPr>
      </w:pPr>
    </w:p>
    <w:sectPr w:rsidR="00AD5F81" w:rsidRPr="005F258C" w:rsidSect="006404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438"/>
    <w:multiLevelType w:val="hybridMultilevel"/>
    <w:tmpl w:val="1FCA146A"/>
    <w:lvl w:ilvl="0" w:tplc="9670D0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5B438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C63C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D037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BE6A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F656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4EB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94DB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44E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17D42"/>
    <w:multiLevelType w:val="hybridMultilevel"/>
    <w:tmpl w:val="24704FB6"/>
    <w:lvl w:ilvl="0" w:tplc="1DB27DD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275BAA"/>
    <w:multiLevelType w:val="hybridMultilevel"/>
    <w:tmpl w:val="3C32D85C"/>
    <w:lvl w:ilvl="0" w:tplc="3642C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BF3F51"/>
    <w:multiLevelType w:val="hybridMultilevel"/>
    <w:tmpl w:val="9E5A6DE2"/>
    <w:lvl w:ilvl="0" w:tplc="FC2E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024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9CE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33D83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AAE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1C4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508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91F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54A6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>
    <w:nsid w:val="525B2A29"/>
    <w:multiLevelType w:val="hybridMultilevel"/>
    <w:tmpl w:val="AE9E66D4"/>
    <w:lvl w:ilvl="0" w:tplc="EF5ADC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79533D2"/>
    <w:multiLevelType w:val="hybridMultilevel"/>
    <w:tmpl w:val="CDBC5764"/>
    <w:lvl w:ilvl="0" w:tplc="F4C6F9A4">
      <w:start w:val="1"/>
      <w:numFmt w:val="japaneseCounting"/>
      <w:lvlText w:val="（%1）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2F1D62"/>
    <w:multiLevelType w:val="hybridMultilevel"/>
    <w:tmpl w:val="830A820E"/>
    <w:lvl w:ilvl="0" w:tplc="52564446">
      <w:start w:val="1"/>
      <w:numFmt w:val="japaneseCounting"/>
      <w:lvlText w:val="%1、"/>
      <w:lvlJc w:val="left"/>
      <w:pPr>
        <w:ind w:left="585" w:hanging="585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4A2BFF"/>
    <w:multiLevelType w:val="hybridMultilevel"/>
    <w:tmpl w:val="BFCEE322"/>
    <w:lvl w:ilvl="0" w:tplc="BDEEEB6A">
      <w:start w:val="3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51D4B"/>
    <w:multiLevelType w:val="hybridMultilevel"/>
    <w:tmpl w:val="AD0E79F6"/>
    <w:lvl w:ilvl="0" w:tplc="1F38F2D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893028"/>
    <w:multiLevelType w:val="hybridMultilevel"/>
    <w:tmpl w:val="0568CB0C"/>
    <w:lvl w:ilvl="0" w:tplc="799E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E535CD"/>
    <w:multiLevelType w:val="hybridMultilevel"/>
    <w:tmpl w:val="286C04AA"/>
    <w:lvl w:ilvl="0" w:tplc="457E7562">
      <w:start w:val="1"/>
      <w:numFmt w:val="japaneseCounting"/>
      <w:lvlText w:val="（%1）"/>
      <w:lvlJc w:val="left"/>
      <w:pPr>
        <w:tabs>
          <w:tab w:val="num" w:pos="1358"/>
        </w:tabs>
        <w:ind w:left="1358" w:hanging="720"/>
      </w:pPr>
      <w:rPr>
        <w:rFonts w:cs="Times New Roman"/>
      </w:rPr>
    </w:lvl>
    <w:lvl w:ilvl="1" w:tplc="6AFA5A58">
      <w:start w:val="1"/>
      <w:numFmt w:val="decimal"/>
      <w:lvlText w:val="%2、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6"/>
    <w:rsid w:val="0004566E"/>
    <w:rsid w:val="00050265"/>
    <w:rsid w:val="000618E4"/>
    <w:rsid w:val="0007184D"/>
    <w:rsid w:val="00075597"/>
    <w:rsid w:val="000910CE"/>
    <w:rsid w:val="000A5EBB"/>
    <w:rsid w:val="000B03C9"/>
    <w:rsid w:val="000B1348"/>
    <w:rsid w:val="000B2CA8"/>
    <w:rsid w:val="000D2CEB"/>
    <w:rsid w:val="000D3E38"/>
    <w:rsid w:val="000D6025"/>
    <w:rsid w:val="00132177"/>
    <w:rsid w:val="0014286B"/>
    <w:rsid w:val="00145E38"/>
    <w:rsid w:val="001476F8"/>
    <w:rsid w:val="00156B66"/>
    <w:rsid w:val="0017158B"/>
    <w:rsid w:val="001819D5"/>
    <w:rsid w:val="00192AC8"/>
    <w:rsid w:val="00196496"/>
    <w:rsid w:val="001A4D7E"/>
    <w:rsid w:val="001C76BE"/>
    <w:rsid w:val="001E008B"/>
    <w:rsid w:val="001E1560"/>
    <w:rsid w:val="001F62C3"/>
    <w:rsid w:val="00222E3F"/>
    <w:rsid w:val="002276D4"/>
    <w:rsid w:val="002C6906"/>
    <w:rsid w:val="002F3D4F"/>
    <w:rsid w:val="003071AA"/>
    <w:rsid w:val="00314DB0"/>
    <w:rsid w:val="00323735"/>
    <w:rsid w:val="003353D5"/>
    <w:rsid w:val="003365DE"/>
    <w:rsid w:val="00343158"/>
    <w:rsid w:val="00343E46"/>
    <w:rsid w:val="003909EB"/>
    <w:rsid w:val="00390F3B"/>
    <w:rsid w:val="003B4BFA"/>
    <w:rsid w:val="003C1882"/>
    <w:rsid w:val="003F16B9"/>
    <w:rsid w:val="003F5CED"/>
    <w:rsid w:val="003F66F8"/>
    <w:rsid w:val="00414817"/>
    <w:rsid w:val="0041540A"/>
    <w:rsid w:val="00415709"/>
    <w:rsid w:val="00476C9B"/>
    <w:rsid w:val="004815FB"/>
    <w:rsid w:val="004E6C24"/>
    <w:rsid w:val="0053376C"/>
    <w:rsid w:val="00537FF6"/>
    <w:rsid w:val="00541AA8"/>
    <w:rsid w:val="00543C6F"/>
    <w:rsid w:val="0055217C"/>
    <w:rsid w:val="005522C5"/>
    <w:rsid w:val="00554010"/>
    <w:rsid w:val="00561698"/>
    <w:rsid w:val="00563D5D"/>
    <w:rsid w:val="00570BF8"/>
    <w:rsid w:val="005808F3"/>
    <w:rsid w:val="00593AEC"/>
    <w:rsid w:val="005A64A4"/>
    <w:rsid w:val="005E2E02"/>
    <w:rsid w:val="005F258C"/>
    <w:rsid w:val="006112DD"/>
    <w:rsid w:val="0064048D"/>
    <w:rsid w:val="00651DDB"/>
    <w:rsid w:val="006539CD"/>
    <w:rsid w:val="00661496"/>
    <w:rsid w:val="00686D09"/>
    <w:rsid w:val="006900AF"/>
    <w:rsid w:val="006A47A7"/>
    <w:rsid w:val="006D41A3"/>
    <w:rsid w:val="006D471B"/>
    <w:rsid w:val="006F3DF2"/>
    <w:rsid w:val="006F53F3"/>
    <w:rsid w:val="0070354E"/>
    <w:rsid w:val="0072169E"/>
    <w:rsid w:val="00734510"/>
    <w:rsid w:val="00734A7F"/>
    <w:rsid w:val="007448AE"/>
    <w:rsid w:val="007464BA"/>
    <w:rsid w:val="0076150E"/>
    <w:rsid w:val="00764E6B"/>
    <w:rsid w:val="00776DDB"/>
    <w:rsid w:val="0078437A"/>
    <w:rsid w:val="00791405"/>
    <w:rsid w:val="00792FF3"/>
    <w:rsid w:val="007A03DB"/>
    <w:rsid w:val="007B1297"/>
    <w:rsid w:val="007C5161"/>
    <w:rsid w:val="007D47FE"/>
    <w:rsid w:val="007F033E"/>
    <w:rsid w:val="007F49AD"/>
    <w:rsid w:val="007F6DE2"/>
    <w:rsid w:val="008006DF"/>
    <w:rsid w:val="008010C5"/>
    <w:rsid w:val="008061A1"/>
    <w:rsid w:val="00815C13"/>
    <w:rsid w:val="00834CB4"/>
    <w:rsid w:val="008575DB"/>
    <w:rsid w:val="008C64E9"/>
    <w:rsid w:val="008D1402"/>
    <w:rsid w:val="008E2FC2"/>
    <w:rsid w:val="00927E8F"/>
    <w:rsid w:val="00940F5E"/>
    <w:rsid w:val="00953107"/>
    <w:rsid w:val="0095493C"/>
    <w:rsid w:val="00961B81"/>
    <w:rsid w:val="00975912"/>
    <w:rsid w:val="009A06F7"/>
    <w:rsid w:val="009A4614"/>
    <w:rsid w:val="009C2DEE"/>
    <w:rsid w:val="009C7553"/>
    <w:rsid w:val="009D39DA"/>
    <w:rsid w:val="009D43F7"/>
    <w:rsid w:val="009D6547"/>
    <w:rsid w:val="009F2BC8"/>
    <w:rsid w:val="00A06CB9"/>
    <w:rsid w:val="00A16E5F"/>
    <w:rsid w:val="00A218C0"/>
    <w:rsid w:val="00A75C90"/>
    <w:rsid w:val="00A96579"/>
    <w:rsid w:val="00A97567"/>
    <w:rsid w:val="00AA7CBE"/>
    <w:rsid w:val="00AB4C29"/>
    <w:rsid w:val="00AC7583"/>
    <w:rsid w:val="00AD5F81"/>
    <w:rsid w:val="00AE06AE"/>
    <w:rsid w:val="00AE2156"/>
    <w:rsid w:val="00B01BDF"/>
    <w:rsid w:val="00B168AE"/>
    <w:rsid w:val="00B26A67"/>
    <w:rsid w:val="00B36AC1"/>
    <w:rsid w:val="00B71BD8"/>
    <w:rsid w:val="00B74774"/>
    <w:rsid w:val="00B868D9"/>
    <w:rsid w:val="00BB353B"/>
    <w:rsid w:val="00C0166F"/>
    <w:rsid w:val="00C06405"/>
    <w:rsid w:val="00C34E3E"/>
    <w:rsid w:val="00C406F2"/>
    <w:rsid w:val="00C55213"/>
    <w:rsid w:val="00C74998"/>
    <w:rsid w:val="00C76A4A"/>
    <w:rsid w:val="00C95D81"/>
    <w:rsid w:val="00CA0408"/>
    <w:rsid w:val="00CB0CEC"/>
    <w:rsid w:val="00D008F2"/>
    <w:rsid w:val="00D10DA4"/>
    <w:rsid w:val="00D13087"/>
    <w:rsid w:val="00D21F10"/>
    <w:rsid w:val="00D3021E"/>
    <w:rsid w:val="00D556A6"/>
    <w:rsid w:val="00D6059A"/>
    <w:rsid w:val="00D65793"/>
    <w:rsid w:val="00D717FE"/>
    <w:rsid w:val="00D75F2B"/>
    <w:rsid w:val="00D95781"/>
    <w:rsid w:val="00DB2216"/>
    <w:rsid w:val="00DC0299"/>
    <w:rsid w:val="00DD00AF"/>
    <w:rsid w:val="00DD191D"/>
    <w:rsid w:val="00DD4A88"/>
    <w:rsid w:val="00DE3A10"/>
    <w:rsid w:val="00DE4D34"/>
    <w:rsid w:val="00DF2949"/>
    <w:rsid w:val="00E17711"/>
    <w:rsid w:val="00E239BE"/>
    <w:rsid w:val="00E705BD"/>
    <w:rsid w:val="00E936E6"/>
    <w:rsid w:val="00F640CD"/>
    <w:rsid w:val="00F67395"/>
    <w:rsid w:val="00F70578"/>
    <w:rsid w:val="00FC4AE7"/>
    <w:rsid w:val="00FD48C9"/>
    <w:rsid w:val="00FE49E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7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96"/>
    <w:pPr>
      <w:spacing w:after="200" w:line="276" w:lineRule="auto"/>
    </w:pPr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D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41570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0"/>
    <w:rPr>
      <w:rFonts w:ascii="Calibri" w:hAnsi="Calibri" w:cs="Times New Roman"/>
      <w:kern w:val="0"/>
      <w:sz w:val="18"/>
      <w:szCs w:val="18"/>
    </w:rPr>
  </w:style>
  <w:style w:type="paragraph" w:styleId="NoSpacing">
    <w:name w:val="No Spacing"/>
    <w:uiPriority w:val="1"/>
    <w:qFormat/>
    <w:rsid w:val="00FF5216"/>
    <w:rPr>
      <w:rFonts w:ascii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96"/>
    <w:pPr>
      <w:spacing w:after="200" w:line="276" w:lineRule="auto"/>
    </w:pPr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D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41570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0"/>
    <w:rPr>
      <w:rFonts w:ascii="Calibri" w:hAnsi="Calibri" w:cs="Times New Roman"/>
      <w:kern w:val="0"/>
      <w:sz w:val="18"/>
      <w:szCs w:val="18"/>
    </w:rPr>
  </w:style>
  <w:style w:type="paragraph" w:styleId="NoSpacing">
    <w:name w:val="No Spacing"/>
    <w:uiPriority w:val="1"/>
    <w:qFormat/>
    <w:rsid w:val="00FF5216"/>
    <w:rPr>
      <w:rFonts w:ascii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42EF-30C5-43ED-9030-8E32DEAD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deng</dc:creator>
  <cp:keywords/>
  <dc:description/>
  <cp:lastModifiedBy>Leon Yang</cp:lastModifiedBy>
  <cp:revision>6</cp:revision>
  <cp:lastPrinted>2018-02-16T18:49:00Z</cp:lastPrinted>
  <dcterms:created xsi:type="dcterms:W3CDTF">2024-03-16T17:35:00Z</dcterms:created>
  <dcterms:modified xsi:type="dcterms:W3CDTF">2024-03-17T17:01:00Z</dcterms:modified>
</cp:coreProperties>
</file>