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8"/>
          <w:szCs w:val="28"/>
          <w:u w:val="none"/>
          <w:shd w:fill="auto" w:val="clear"/>
          <w:vertAlign w:val="baseline"/>
          <w:rtl w:val="0"/>
        </w:rPr>
        <w:t xml:space="preserve">神呼召我们打胜仗(丰盛,得胜)</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（约10：10</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u w:val="single"/>
        </w:rPr>
      </w:pPr>
      <w:r w:rsidDel="00000000" w:rsidR="00000000" w:rsidRPr="00000000">
        <w:rPr>
          <w:rFonts w:ascii="Arial Unicode MS" w:cs="Arial Unicode MS" w:eastAsia="Arial Unicode MS" w:hAnsi="Arial Unicode MS"/>
          <w:sz w:val="20"/>
          <w:szCs w:val="20"/>
          <w:u w:val="single"/>
          <w:rtl w:val="0"/>
        </w:rPr>
        <w:t xml:space="preserve">（注：如果需要简单一些，小组也可采用另一版本-周报版）</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盗贼来，无非要偷窃，杀害，毁坏。我来了，是要叫羊（或作人）得生命，并且得的更丰盛。 </w:t>
      </w:r>
      <w:r w:rsidDel="00000000" w:rsidR="00000000" w:rsidRPr="00000000">
        <w:rPr>
          <w:rFonts w:ascii="Arial Unicode MS" w:cs="Arial Unicode MS" w:eastAsia="Arial Unicode MS" w:hAnsi="Arial Unicode MS"/>
          <w:b w:val="1"/>
          <w:sz w:val="24"/>
          <w:szCs w:val="24"/>
          <w:rtl w:val="0"/>
        </w:rPr>
        <w:t xml:space="preserve">（约10：10）</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sz w:val="24"/>
          <w:szCs w:val="24"/>
          <w:rtl w:val="0"/>
        </w:rPr>
        <w:t xml:space="preserve">引言：</w:t>
      </w: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几个挑战性的问题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br w:type="textWrapping"/>
        <w:t xml:space="preserve">为什么很多基督徒没有活出丰盛的生命样式？</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为什么许多基督徒的祷告没有成全？</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为什么许多基督徒为严重疾病的祷告没有得到根本医治？</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为什么忠心十一奉献的基督徒没有看见天上的府库打开倾福下来？等等。</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 一、神的旨意(神的话)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rtl w:val="0"/>
        </w:rPr>
        <w:t xml:space="preserve">我们碰到的第一个问题就是</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是否是神的旨意？</w:t>
      </w:r>
      <w:r w:rsidDel="00000000" w:rsidR="00000000" w:rsidRPr="00000000">
        <w:rPr>
          <w:rFonts w:ascii="Arial Unicode MS" w:cs="Arial Unicode MS" w:eastAsia="Arial Unicode MS" w:hAnsi="Arial Unicode MS"/>
          <w:rtl w:val="0"/>
        </w:rPr>
        <w:t xml:space="preserve">如果</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是神的旨意，就一定会成就吗？这又分以下两种情况：</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（1）无条件成就的神的旨意</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（2）有条件成就的神的旨意</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今天我们只关注有条件成就的神的旨意，</w:t>
      </w:r>
      <w:r w:rsidDel="00000000" w:rsidR="00000000" w:rsidRPr="00000000">
        <w:rPr>
          <w:rFonts w:ascii="Arial Unicode MS" w:cs="Arial Unicode MS" w:eastAsia="Arial Unicode MS" w:hAnsi="Arial Unicode MS"/>
          <w:rtl w:val="0"/>
        </w:rPr>
        <w:t xml:space="preserve">因为这在神旨意中占95%，如果我们总是认为只要是神的旨意，就会无条件地成就，这种观点满足了神绝对掌权的真理，却忽略了神愿意与人同工的真理，这两方面的真理需要平衡了解，这就是A-Z真理。我们求圣灵开启这部分</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神旨</w:t>
      </w:r>
      <w:r w:rsidDel="00000000" w:rsidR="00000000" w:rsidRPr="00000000">
        <w:rPr>
          <w:rFonts w:ascii="Arial Unicode MS" w:cs="Arial Unicode MS" w:eastAsia="Arial Unicode MS" w:hAnsi="Arial Unicode MS"/>
          <w:rtl w:val="0"/>
        </w:rPr>
        <w:t xml:space="preserve">意</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成就的“条件” 是什么？</w:t>
      </w:r>
      <w:r w:rsidDel="00000000" w:rsidR="00000000" w:rsidRPr="00000000">
        <w:rPr>
          <w:rFonts w:ascii="Arial Unicode MS" w:cs="Arial Unicode MS" w:eastAsia="Arial Unicode MS" w:hAnsi="Arial Unicode MS"/>
          <w:rtl w:val="0"/>
        </w:rPr>
        <w:t xml:space="preserve">如果我们深入了解这些条件，然后照着这些条件而行，我们才能真正进入神在基督里赐给我们的丰盛生命。（</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提示：本次信息有点专业，主要是给领袖们提醒的，以应对幸福小组和</w:t>
      </w:r>
      <w:r w:rsidDel="00000000" w:rsidR="00000000" w:rsidRPr="00000000">
        <w:rPr>
          <w:rFonts w:ascii="Arial Unicode MS" w:cs="Arial Unicode MS" w:eastAsia="Arial Unicode MS" w:hAnsi="Arial Unicode MS"/>
          <w:rtl w:val="0"/>
        </w:rPr>
        <w:t xml:space="preserve">末日</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越来越强烈的</w:t>
      </w:r>
      <w:r w:rsidDel="00000000" w:rsidR="00000000" w:rsidRPr="00000000">
        <w:rPr>
          <w:rFonts w:ascii="Arial Unicode MS" w:cs="Arial Unicode MS" w:eastAsia="Arial Unicode MS" w:hAnsi="Arial Unicode MS"/>
          <w:rtl w:val="0"/>
        </w:rPr>
        <w:t xml:space="preserve">挑战</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“有条件”这个词</w:t>
      </w:r>
      <w:r w:rsidDel="00000000" w:rsidR="00000000" w:rsidRPr="00000000">
        <w:rPr>
          <w:rFonts w:ascii="Arial Unicode MS" w:cs="Arial Unicode MS" w:eastAsia="Arial Unicode MS" w:hAnsi="Arial Unicode MS"/>
          <w:rtl w:val="0"/>
        </w:rPr>
        <w:t xml:space="preserve">又</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有两种情况：</w:t>
      </w:r>
      <w:r w:rsidDel="00000000" w:rsidR="00000000" w:rsidRPr="00000000">
        <w:rPr>
          <w:rFonts w:ascii="Arial Unicode MS" w:cs="Arial Unicode MS" w:eastAsia="Arial Unicode MS" w:hAnsi="Arial Unicode MS"/>
          <w:rtl w:val="0"/>
        </w:rPr>
        <w:t xml:space="preserve">1）</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神的旨意本身带条件，例如信耶稣得永生，信耶稣就是得永生的条件。</w:t>
      </w:r>
      <w:r w:rsidDel="00000000" w:rsidR="00000000" w:rsidRPr="00000000">
        <w:rPr>
          <w:rFonts w:ascii="Arial Unicode MS" w:cs="Arial Unicode MS" w:eastAsia="Arial Unicode MS" w:hAnsi="Arial Unicode MS"/>
          <w:rtl w:val="0"/>
        </w:rPr>
        <w:t xml:space="preserve">2）</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另一个是神的旨意成就有条件，如玛3：10节，如果我们坚守十一奉献，神的旨意就会敞开府库倾福无处可容，但我们还是可能没有看见成就，这就是因为成就还需要许多工作要作，这就是常说的从A到Z。</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有人统计，整本圣经神有超过7000个应许：</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神的应许，不论有多少，在基督都是是的，所以借着他也都是实在的，（实在原文作阿们）叫神因我们得荣耀。 （林后1：20）</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各样美善的恩赐，和各样全备的赏赐，都是从上头来的。从众光之父那里降下来的。在他并没有改变，也没有转动的影儿。 (雅1：17)</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 二、神的旨意被拦阻的情况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1.撒旦的拦阻和影响(属灵争战)</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（1）天堂属灵争战</w:t>
      </w:r>
      <w:r w:rsidDel="00000000" w:rsidR="00000000" w:rsidRPr="00000000">
        <w:rPr>
          <w:rFonts w:ascii="Arial Unicode MS" w:cs="Arial Unicode MS" w:eastAsia="Arial Unicode MS" w:hAnsi="Arial Unicode MS"/>
          <w:rtl w:val="0"/>
        </w:rPr>
        <w:t xml:space="preserve">（第三重天属灵争战）</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（2）天空属灵争战</w:t>
      </w:r>
      <w:r w:rsidDel="00000000" w:rsidR="00000000" w:rsidRPr="00000000">
        <w:rPr>
          <w:rFonts w:ascii="Arial Unicode MS" w:cs="Arial Unicode MS" w:eastAsia="Arial Unicode MS" w:hAnsi="Arial Unicode MS"/>
          <w:rtl w:val="0"/>
        </w:rPr>
        <w:t xml:space="preserve">（第二重天属灵争战）</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（3）地上属灵争战</w:t>
      </w:r>
      <w:r w:rsidDel="00000000" w:rsidR="00000000" w:rsidRPr="00000000">
        <w:rPr>
          <w:rFonts w:ascii="Arial Unicode MS" w:cs="Arial Unicode MS" w:eastAsia="Arial Unicode MS" w:hAnsi="Arial Unicode MS"/>
          <w:rtl w:val="0"/>
        </w:rPr>
        <w:t xml:space="preserve">（第一重天属灵争战）</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2.人和环境的拦阻</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3.人自己的拦阻</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（1和2是外部拦阻，3是内部拦阻）</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u w:val="none"/>
          <w:shd w:fill="auto" w:val="clear"/>
          <w:vertAlign w:val="baseline"/>
          <w:rtl w:val="0"/>
        </w:rPr>
        <w:t xml:space="preserve"> 1、撒旦的拦阻和影响(属灵争战)</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Unicode MS" w:cs="Arial Unicode MS" w:eastAsia="Arial Unicode MS" w:hAnsi="Arial Unicode MS"/>
          <w:b w:val="1"/>
          <w:rtl w:val="0"/>
        </w:rPr>
        <w:t xml:space="preserve">三重天世界观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（1）天堂属灵争战-天堂法庭</w:t>
      </w:r>
      <w:r w:rsidDel="00000000" w:rsidR="00000000" w:rsidRPr="00000000">
        <w:rPr>
          <w:rFonts w:ascii="Arial Unicode MS" w:cs="Arial Unicode MS" w:eastAsia="Arial Unicode MS" w:hAnsi="Arial Unicode MS"/>
          <w:b w:val="1"/>
          <w:rtl w:val="0"/>
        </w:rPr>
        <w:t xml:space="preserve">（第三重天属灵争战）</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rtl w:val="0"/>
        </w:rPr>
        <w:t xml:space="preserve">林后1</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20</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(神的</w:t>
      </w:r>
      <w:r w:rsidDel="00000000" w:rsidR="00000000" w:rsidRPr="00000000">
        <w:rPr>
          <w:rFonts w:ascii="Arial Unicode MS" w:cs="Arial Unicode MS" w:eastAsia="Arial Unicode MS" w:hAnsi="Arial Unicode MS"/>
          <w:rtl w:val="0"/>
        </w:rPr>
        <w:t xml:space="preserve">祝福应许</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启12：10(</w:t>
      </w:r>
      <w:r w:rsidDel="00000000" w:rsidR="00000000" w:rsidRPr="00000000">
        <w:rPr>
          <w:rFonts w:ascii="Arial Unicode MS" w:cs="Arial Unicode MS" w:eastAsia="Arial Unicode MS" w:hAnsi="Arial Unicode MS"/>
          <w:rtl w:val="0"/>
        </w:rPr>
        <w:t xml:space="preserve">撒旦是</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控告者)</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太18：16(我们的回应和见证)</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约一2：1，来3：1；4：14（中保大祭司耶稣-辩护律师</w:t>
      </w:r>
      <w:r w:rsidDel="00000000" w:rsidR="00000000" w:rsidRPr="00000000">
        <w:rPr>
          <w:rFonts w:ascii="Arial Unicode MS" w:cs="Arial Unicode MS" w:eastAsia="Arial Unicode MS" w:hAnsi="Arial Unicode MS"/>
          <w:rtl w:val="0"/>
        </w:rPr>
        <w:t xml:space="preserve">为我们辩护</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天堂法庭</w:t>
      </w:r>
      <w:r w:rsidDel="00000000" w:rsidR="00000000" w:rsidRPr="00000000">
        <w:rPr>
          <w:rFonts w:ascii="Arial Unicode MS" w:cs="Arial Unicode MS" w:eastAsia="Arial Unicode MS" w:hAnsi="Arial Unicode MS"/>
          <w:rtl w:val="0"/>
        </w:rPr>
        <w:t xml:space="preserve">撒旦的目的是按神律法标准，指控定罪我们，阻拦神对我们美好祝福的旨意发出，因此天堂</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属灵争战的武器不是武力打斗，而是依法抗辩打赢官司</w:t>
      </w:r>
      <w:r w:rsidDel="00000000" w:rsidR="00000000" w:rsidRPr="00000000">
        <w:rPr>
          <w:rFonts w:ascii="Arial Unicode MS" w:cs="Arial Unicode MS" w:eastAsia="Arial Unicode MS" w:hAnsi="Arial Unicode MS"/>
          <w:rtl w:val="0"/>
        </w:rPr>
        <w:t xml:space="preserve">，打赢的基础是领受基督十字架的工作所给我们的恩典，我们要信心地领受神的恩典，不要接受我们的不完全撒旦的控告定罪，我们自己也要学习不要自我定罪，需要反省但不要反省过度，成了撒旦控告我们的帮凶</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输了官司：</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1）撒旦陈述关于我的一些事实</w:t>
      </w:r>
      <w:r w:rsidDel="00000000" w:rsidR="00000000" w:rsidRPr="00000000">
        <w:rPr>
          <w:rFonts w:ascii="Arial Unicode MS" w:cs="Arial Unicode MS" w:eastAsia="Arial Unicode MS" w:hAnsi="Arial Unicode MS"/>
          <w:rtl w:val="0"/>
        </w:rPr>
        <w:t xml:space="preserve">（包括犯罪和不圣洁）, 并按律法定罪指控我们不配得神祝福</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2）我</w:t>
      </w:r>
      <w:r w:rsidDel="00000000" w:rsidR="00000000" w:rsidRPr="00000000">
        <w:rPr>
          <w:rFonts w:ascii="Arial Unicode MS" w:cs="Arial Unicode MS" w:eastAsia="Arial Unicode MS" w:hAnsi="Arial Unicode MS"/>
          <w:rtl w:val="0"/>
        </w:rPr>
        <w:t xml:space="preserve">因没有真理无计可施，不知道依靠认罪悔改求神赦罪，支取主耶稣十字架所成就的恩典，</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rtl w:val="0"/>
        </w:rPr>
        <w:t xml:space="preserve">      因而</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给了撒旦攻击的合法权利</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3）撒旦控告</w:t>
      </w:r>
      <w:r w:rsidDel="00000000" w:rsidR="00000000" w:rsidRPr="00000000">
        <w:rPr>
          <w:rFonts w:ascii="Arial Unicode MS" w:cs="Arial Unicode MS" w:eastAsia="Arial Unicode MS" w:hAnsi="Arial Unicode MS"/>
          <w:rtl w:val="0"/>
        </w:rPr>
        <w:t xml:space="preserve">成功</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4）判决：神无法作什么，撒旦赢了这场官司。神</w:t>
      </w:r>
      <w:r w:rsidDel="00000000" w:rsidR="00000000" w:rsidRPr="00000000">
        <w:rPr>
          <w:rFonts w:ascii="Arial Unicode MS" w:cs="Arial Unicode MS" w:eastAsia="Arial Unicode MS" w:hAnsi="Arial Unicode MS"/>
          <w:rtl w:val="0"/>
        </w:rPr>
        <w:t xml:space="preserve">祝福的旨意无法发出，体现为</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祷告</w:t>
      </w:r>
      <w:r w:rsidDel="00000000" w:rsidR="00000000" w:rsidRPr="00000000">
        <w:rPr>
          <w:rFonts w:ascii="Arial Unicode MS" w:cs="Arial Unicode MS" w:eastAsia="Arial Unicode MS" w:hAnsi="Arial Unicode MS"/>
          <w:rtl w:val="0"/>
        </w:rPr>
        <w:t xml:space="preserve">没有蒙垂听</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，祝福</w:t>
      </w:r>
      <w:r w:rsidDel="00000000" w:rsidR="00000000" w:rsidRPr="00000000">
        <w:rPr>
          <w:rFonts w:ascii="Arial Unicode MS" w:cs="Arial Unicode MS" w:eastAsia="Arial Unicode MS" w:hAnsi="Arial Unicode MS"/>
          <w:rtl w:val="0"/>
        </w:rPr>
        <w:t xml:space="preserve">没有按应许临到</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我。</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赢了官司：</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1）</w:t>
      </w:r>
      <w:r w:rsidDel="00000000" w:rsidR="00000000" w:rsidRPr="00000000">
        <w:rPr>
          <w:rFonts w:ascii="Arial Unicode MS" w:cs="Arial Unicode MS" w:eastAsia="Arial Unicode MS" w:hAnsi="Arial Unicode MS"/>
          <w:rtl w:val="0"/>
        </w:rPr>
        <w:t xml:space="preserve">撒旦陈述关于我的一些事实（包括犯罪和不圣洁）, 并要定罪指控我们不配得神祝福</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2）我</w:t>
      </w:r>
      <w:r w:rsidDel="00000000" w:rsidR="00000000" w:rsidRPr="00000000">
        <w:rPr>
          <w:rFonts w:ascii="Arial Unicode MS" w:cs="Arial Unicode MS" w:eastAsia="Arial Unicode MS" w:hAnsi="Arial Unicode MS"/>
          <w:rtl w:val="0"/>
        </w:rPr>
        <w:t xml:space="preserve">明白真理，我</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悔改所犯的罪</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3）中保大祭司辩护律师耶稣为我辩护：祂已为我付了代价</w:t>
      </w:r>
      <w:r w:rsidDel="00000000" w:rsidR="00000000" w:rsidRPr="00000000">
        <w:rPr>
          <w:rFonts w:ascii="Arial Unicode MS" w:cs="Arial Unicode MS" w:eastAsia="Arial Unicode MS" w:hAnsi="Arial Unicode MS"/>
          <w:rtl w:val="0"/>
        </w:rPr>
        <w:t xml:space="preserve">。我选择同意神的真理，支取主耶稣</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     十字架所成就大功，领受神的恩典，夺回失去的权利</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4）判决：神根据应许，释放祝福的指令，我赢了这官司。</w:t>
      </w:r>
      <w:r w:rsidDel="00000000" w:rsidR="00000000" w:rsidRPr="00000000">
        <w:rPr>
          <w:rFonts w:ascii="Arial Unicode MS" w:cs="Arial Unicode MS" w:eastAsia="Arial Unicode MS" w:hAnsi="Arial Unicode MS"/>
          <w:rtl w:val="0"/>
        </w:rPr>
        <w:t xml:space="preserve">我</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拿到了神</w:t>
      </w:r>
      <w:r w:rsidDel="00000000" w:rsidR="00000000" w:rsidRPr="00000000">
        <w:rPr>
          <w:rFonts w:ascii="Arial Unicode MS" w:cs="Arial Unicode MS" w:eastAsia="Arial Unicode MS" w:hAnsi="Arial Unicode MS"/>
          <w:rtl w:val="0"/>
        </w:rPr>
        <w:t xml:space="preserve">应许</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祝福我的合法权利。</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注意，缺席法庭审判不会自动赢得官司，今天的教会大都不了解还有这一个至关重要的环节，以至于许多基督徒的祷告是在还没拿到合法权利</w:t>
      </w:r>
      <w:r w:rsidDel="00000000" w:rsidR="00000000" w:rsidRPr="00000000">
        <w:rPr>
          <w:rFonts w:ascii="Arial Unicode MS" w:cs="Arial Unicode MS" w:eastAsia="Arial Unicode MS" w:hAnsi="Arial Unicode MS"/>
          <w:rtl w:val="0"/>
        </w:rPr>
        <w:t xml:space="preserve">的情况下进行的</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，这样的祷告成就率</w:t>
      </w:r>
      <w:r w:rsidDel="00000000" w:rsidR="00000000" w:rsidRPr="00000000">
        <w:rPr>
          <w:rFonts w:ascii="Arial Unicode MS" w:cs="Arial Unicode MS" w:eastAsia="Arial Unicode MS" w:hAnsi="Arial Unicode MS"/>
          <w:rtl w:val="0"/>
        </w:rPr>
        <w:t xml:space="preserve">当然</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就不高，还以为是神不</w:t>
      </w:r>
      <w:r w:rsidDel="00000000" w:rsidR="00000000" w:rsidRPr="00000000">
        <w:rPr>
          <w:rFonts w:ascii="Arial Unicode MS" w:cs="Arial Unicode MS" w:eastAsia="Arial Unicode MS" w:hAnsi="Arial Unicode MS"/>
          <w:rtl w:val="0"/>
        </w:rPr>
        <w:t xml:space="preserve">垂听不关心</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我们的祷告</w:t>
      </w:r>
      <w:r w:rsidDel="00000000" w:rsidR="00000000" w:rsidRPr="00000000">
        <w:rPr>
          <w:rFonts w:ascii="Arial Unicode MS" w:cs="Arial Unicode MS" w:eastAsia="Arial Unicode MS" w:hAnsi="Arial Unicode MS"/>
          <w:rtl w:val="0"/>
        </w:rPr>
        <w:t xml:space="preserve">，对神产生许多误解</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。我们</w:t>
      </w:r>
      <w:r w:rsidDel="00000000" w:rsidR="00000000" w:rsidRPr="00000000">
        <w:rPr>
          <w:rFonts w:ascii="Arial Unicode MS" w:cs="Arial Unicode MS" w:eastAsia="Arial Unicode MS" w:hAnsi="Arial Unicode MS"/>
          <w:rtl w:val="0"/>
        </w:rPr>
        <w:t xml:space="preserve">佳恩</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教会是有这个资源的，</w:t>
      </w:r>
      <w:r w:rsidDel="00000000" w:rsidR="00000000" w:rsidRPr="00000000">
        <w:rPr>
          <w:rFonts w:ascii="Arial Unicode MS" w:cs="Arial Unicode MS" w:eastAsia="Arial Unicode MS" w:hAnsi="Arial Unicode MS"/>
          <w:rtl w:val="0"/>
        </w:rPr>
        <w:t xml:space="preserve">希望</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以后还要进行更多培训，善加使用。</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（2）天空属灵争战</w:t>
      </w:r>
      <w:r w:rsidDel="00000000" w:rsidR="00000000" w:rsidRPr="00000000">
        <w:rPr>
          <w:rFonts w:ascii="Arial Unicode MS" w:cs="Arial Unicode MS" w:eastAsia="Arial Unicode MS" w:hAnsi="Arial Unicode MS"/>
          <w:b w:val="1"/>
          <w:rtl w:val="0"/>
        </w:rPr>
        <w:t xml:space="preserve">-二重天属灵争战</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但波斯国的魔君拦阻我二十一日。忽然有大君（就是天使长。二十一节同）中的一位米迦勒来帮助我，我就停留在波斯诸王那里。</w:t>
      </w:r>
      <w:r w:rsidDel="00000000" w:rsidR="00000000" w:rsidRPr="00000000">
        <w:rPr>
          <w:rFonts w:ascii="Arial Unicode MS" w:cs="Arial Unicode MS" w:eastAsia="Arial Unicode MS" w:hAnsi="Arial Unicode MS"/>
          <w:b w:val="1"/>
          <w:rtl w:val="0"/>
        </w:rPr>
        <w:t xml:space="preserve">（但10：12-13）</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那时你们在其中行事为人随从今世的风俗，顺服空中掌权者的首领，就是现今在悖逆之子心中运行的邪灵。（弗2：2）</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1</w:t>
      </w: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）天空属灵争战-</w:t>
      </w:r>
      <w:r w:rsidDel="00000000" w:rsidR="00000000" w:rsidRPr="00000000">
        <w:rPr>
          <w:rFonts w:ascii="Arial Unicode MS" w:cs="Arial Unicode MS" w:eastAsia="Arial Unicode MS" w:hAnsi="Arial Unicode MS"/>
          <w:b w:val="1"/>
          <w:rtl w:val="0"/>
        </w:rPr>
        <w:t xml:space="preserve">站在</w:t>
      </w: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三重天得胜</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远超过一切执政的，掌权的，有能的，主治的，和一切有名的。不但是今世的，连来世的也都超过了。又将万有服在他的脚下，使他为教会作万有之首。教会是他的身体，是那充满万有者所充满的。（弗1：21-23）</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当我们死在过犯中的时候，便叫我们与基督一同活过来。（你们得救是本乎恩）他又叫我们与基督耶稣一同复活，一同坐在天上（弗2：5-6）</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因我们并不是与属血气的争战，乃是与那些执政的，掌权的，管辖这幽暗世界的，以及天空属灵气的恶魔争战。（弗6：12）</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上面三段经文，告诉我们</w:t>
      </w:r>
      <w:r w:rsidDel="00000000" w:rsidR="00000000" w:rsidRPr="00000000">
        <w:rPr>
          <w:rFonts w:ascii="Arial Unicode MS" w:cs="Arial Unicode MS" w:eastAsia="Arial Unicode MS" w:hAnsi="Arial Unicode MS"/>
          <w:rtl w:val="0"/>
        </w:rPr>
        <w:t xml:space="preserve">要</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站在三重天上，先打二重天，然后再打一重天（见后面（3）地上属灵争战），就能够每打必赢，还能不受损失。站在三重天就是站在属天的角度，就是真理的角度，就是Z点。有正确的信念极其重要，从真理角度认识自己、认识环境、认识神、认识他人-《改变信念40天》就是试图教育(注意:“教”和“育”是不一样的,教是教导,育是牧养)、操练、祷告,以真理的信念植入代替非神信念。</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（3）地上属灵争战-第一重天属灵争战</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务要谨守，儆醒。因为你们的仇敌魔鬼，如同吼叫的狮子，遍地游行，寻找可吞吃的人。</w:t>
      </w:r>
      <w:r w:rsidDel="00000000" w:rsidR="00000000" w:rsidRPr="00000000">
        <w:rPr>
          <w:rtl w:val="0"/>
        </w:rPr>
      </w:r>
    </w:p>
    <w:p w:rsidR="00000000" w:rsidDel="00000000" w:rsidP="00000000" w:rsidRDefault="00000000" w:rsidRPr="00000000" w14:paraId="0000004F">
      <w:pPr>
        <w:widowControl w:val="0"/>
        <w:rPr>
          <w:b w:val="1"/>
        </w:rPr>
      </w:pPr>
      <w:r w:rsidDel="00000000" w:rsidR="00000000" w:rsidRPr="00000000">
        <w:rPr>
          <w:rFonts w:ascii="Arial Unicode MS" w:cs="Arial Unicode MS" w:eastAsia="Arial Unicode MS" w:hAnsi="Arial Unicode MS"/>
          <w:b w:val="1"/>
          <w:rtl w:val="0"/>
        </w:rPr>
        <w:t xml:space="preserve">（彼前5：8-9）</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故此你们要顺服神，务要抵挡魔鬼，魔鬼就必离开你们逃跑了。（雅4：7）</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前面讲过，要想打好地面属灵争战（“打好“就是打赢有效，损失还小）的策略依然还是站在三重天，先对付二重天撒旦总部，断开撒旦总部与地上那些小魔鬼（地面部队）之间的能力线、供应线和信息线，然后擒拿捆绑地上这些小喽啰就轻而易举了。看来属灵争战还真得懂一点现代战争的策略。</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 2、人和环境的拦阻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（1）人是有自由意志的</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神的旨意只有少量是祂独立完成的，神大部分的旨意都是需要人参与配合完成的（95%）。这样，人的自由意志和回应就会影响神旨意的成就（程度和快慢）。人会影响神的旨意成就但神依然在掌权，这是神的智慧和稳重，既体现了神对人美善心意，又不会失控大局。亚当夏娃就是人自由意志最大的例子。</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洪水泛滥之时，耶和华坐着为王。耶和华坐着为王，直到永远。（诗29：10）</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3、人自己的拦阻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（1）罪</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1）世界的影响</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（约一2：16）</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因为凡世界上的事，就像肉体的情欲，眼目的情欲，并今生的骄傲，都不是从父来的，乃是从世界来的。</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2）魔鬼的试探</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（路4）</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3）肉体的影响</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（加5：19-21）</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情欲的事，都是显而易见的。就如奸淫，污秽，邪荡，拜偶像，邪术，仇恨，争竞，忌恨，恼怒，结党，纷争，异端，嫉妒，（有古卷在此有凶杀二字）醉酒，荒宴等类，我从前告诉你们，现在又告诉你们，行这样事的人，必不能承受神的国。</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4）以色列的5重鉴戒</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（林前10：1-13，贪恋恶事，拜偶像，行奸淫，试探主，发怨言）</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(2) 伤害（苦毒、灵魂体不健康，情绪压力）</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(3) 非神信念(自己，环境，神，他人)</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(4) 邪灵的影响（祖先血脉遗传咒诅）</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结论：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br w:type="textWrapping"/>
        <w:t xml:space="preserve">正是因为以上这么多的内外拦阻，将神应许赐给我们的丰盛生命劫持了，我们需要下功夫在每一个拦阻之处，学习争战得胜之方，靠着圣灵将基督里面的丰盛得胜支取过来，与主同工，在支取过程中学习和准备，成为神国大能勇士，新妇君王祭司。</w:t>
      </w:r>
    </w:p>
    <w:p w:rsidR="00000000" w:rsidDel="00000000" w:rsidP="00000000" w:rsidRDefault="00000000" w:rsidRPr="00000000" w14:paraId="0000006A">
      <w:pPr>
        <w:widowControl w:val="0"/>
        <w:spacing w:after="240" w:before="240" w:lineRule="auto"/>
        <w:rPr/>
      </w:pPr>
      <w:r w:rsidDel="00000000" w:rsidR="00000000" w:rsidRPr="00000000">
        <w:rPr>
          <w:rFonts w:ascii="Arial Unicode MS" w:cs="Arial Unicode MS" w:eastAsia="Arial Unicode MS" w:hAnsi="Arial Unicode MS"/>
          <w:rtl w:val="0"/>
        </w:rPr>
        <w:t xml:space="preserve">有一个概念特别需要补充：我们总是习惯于求神替我们做，但神喜欢我们在基督工作的根基上，依靠圣灵帮助自己做。因为神要我们长大成熟，而不只是做一个“神宝宝“。</w:t>
      </w:r>
    </w:p>
    <w:p w:rsidR="00000000" w:rsidDel="00000000" w:rsidP="00000000" w:rsidRDefault="00000000" w:rsidRPr="00000000" w14:paraId="0000006B">
      <w:pPr>
        <w:widowControl w:val="0"/>
        <w:spacing w:after="240" w:before="240" w:lineRule="auto"/>
        <w:rPr>
          <w:u w:val="single"/>
        </w:rPr>
      </w:pPr>
      <w:r w:rsidDel="00000000" w:rsidR="00000000" w:rsidRPr="00000000">
        <w:rPr>
          <w:rtl w:val="0"/>
        </w:rPr>
        <w:t xml:space="preserve">  </w:t>
      </w:r>
      <w:r w:rsidDel="00000000" w:rsidR="00000000" w:rsidRPr="00000000">
        <w:rPr>
          <w:rFonts w:ascii="Arial Unicode MS" w:cs="Arial Unicode MS" w:eastAsia="Arial Unicode MS" w:hAnsi="Arial Unicode MS"/>
          <w:u w:val="single"/>
          <w:rtl w:val="0"/>
        </w:rPr>
        <w:t xml:space="preserve">所以, 此信息是特别针对领袖同工代祷者及老信徒的，新弟兄姐妹需要领袖们的帮助理解吸收。</w:t>
      </w:r>
    </w:p>
    <w:p w:rsidR="00000000" w:rsidDel="00000000" w:rsidP="00000000" w:rsidRDefault="00000000" w:rsidRPr="00000000" w14:paraId="0000006C">
      <w:pPr>
        <w:widowControl w:val="0"/>
        <w:spacing w:after="240" w:before="240"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思考讨论题：</w:t>
      </w:r>
    </w:p>
    <w:p w:rsidR="00000000" w:rsidDel="00000000" w:rsidP="00000000" w:rsidRDefault="00000000" w:rsidRPr="00000000" w14:paraId="0000006D">
      <w:pPr>
        <w:widowControl w:val="0"/>
        <w:spacing w:after="240" w:before="240" w:lineRule="auto"/>
        <w:rPr/>
      </w:pPr>
      <w:r w:rsidDel="00000000" w:rsidR="00000000" w:rsidRPr="00000000">
        <w:rPr>
          <w:rFonts w:ascii="Arial Unicode MS" w:cs="Arial Unicode MS" w:eastAsia="Arial Unicode MS" w:hAnsi="Arial Unicode MS"/>
          <w:rtl w:val="0"/>
        </w:rPr>
        <w:t xml:space="preserve">1.你对神有一大堆（有人统计7000左右）的祝福想要给我们，你是什么感受？</w:t>
      </w:r>
    </w:p>
    <w:p w:rsidR="00000000" w:rsidDel="00000000" w:rsidP="00000000" w:rsidRDefault="00000000" w:rsidRPr="00000000" w14:paraId="0000006E">
      <w:pPr>
        <w:widowControl w:val="0"/>
        <w:spacing w:after="240" w:before="240" w:lineRule="auto"/>
        <w:rPr/>
      </w:pPr>
      <w:r w:rsidDel="00000000" w:rsidR="00000000" w:rsidRPr="00000000">
        <w:rPr>
          <w:rFonts w:ascii="Arial Unicode MS" w:cs="Arial Unicode MS" w:eastAsia="Arial Unicode MS" w:hAnsi="Arial Unicode MS"/>
          <w:rtl w:val="0"/>
        </w:rPr>
        <w:t xml:space="preserve">2.你是不是经历过，许多的祷告没有得到回应，当然首先要弄清楚是不是神的旨意，但有很多情况是即使是圣经的应许，你还是没有看到应许成全在你身上，因而你对神会有误解甚至还要隐藏的怨言，通过这一信息的学习，会对你有帮助吗？</w:t>
      </w:r>
    </w:p>
    <w:p w:rsidR="00000000" w:rsidDel="00000000" w:rsidP="00000000" w:rsidRDefault="00000000" w:rsidRPr="00000000" w14:paraId="0000006F">
      <w:pPr>
        <w:widowControl w:val="0"/>
        <w:spacing w:after="240" w:before="240" w:lineRule="auto"/>
        <w:rPr/>
      </w:pPr>
      <w:r w:rsidDel="00000000" w:rsidR="00000000" w:rsidRPr="00000000">
        <w:rPr>
          <w:rFonts w:ascii="Arial Unicode MS" w:cs="Arial Unicode MS" w:eastAsia="Arial Unicode MS" w:hAnsi="Arial Unicode MS"/>
          <w:rtl w:val="0"/>
        </w:rPr>
        <w:t xml:space="preserve">3.请你浅谈一下对天堂、天空、地面属灵争战，人和环境的拦阻，个人的破口的拦阻，使得神的祝福没有成就，你自己或服侍有过经历吗？你会不会觉得与你过去认为的只要是神的旨意就一定会成就的信念相冲突？</w:t>
      </w:r>
    </w:p>
    <w:p w:rsidR="00000000" w:rsidDel="00000000" w:rsidP="00000000" w:rsidRDefault="00000000" w:rsidRPr="00000000" w14:paraId="00000070">
      <w:pPr>
        <w:widowControl w:val="0"/>
        <w:spacing w:after="240" w:before="240" w:lineRule="auto"/>
        <w:rPr/>
      </w:pPr>
      <w:r w:rsidDel="00000000" w:rsidR="00000000" w:rsidRPr="00000000">
        <w:rPr>
          <w:rFonts w:ascii="Arial Unicode MS" w:cs="Arial Unicode MS" w:eastAsia="Arial Unicode MS" w:hAnsi="Arial Unicode MS"/>
          <w:rtl w:val="0"/>
        </w:rPr>
        <w:t xml:space="preserve">4.你认为今天这个学习，提醒对开跑幸福小组和你个人家庭要学习属灵争战，夺回仇敌偷去的失地，领受神的恩典，尤其是这末时越来越艰难的环境，激烈的争战有帮助吗？请简单分享。</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