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7D9" w:rsidRDefault="004A6213" w:rsidP="0097521A">
      <w:pPr>
        <w:adjustRightInd w:val="0"/>
        <w:snapToGrid w:val="0"/>
        <w:ind w:firstLineChars="800" w:firstLine="2561"/>
        <w:jc w:val="left"/>
        <w:rPr>
          <w:rFonts w:ascii="HanWang WeiBeiMedium-Gb5" w:eastAsia="HanWang WeiBeiMedium-Gb5" w:hAnsi="HanWang WeiBeiMedium-Gb5" w:cs="HanWang WeiBeiMedium-Gb5"/>
          <w:b/>
          <w:bCs/>
          <w:sz w:val="32"/>
          <w:szCs w:val="32"/>
        </w:rPr>
      </w:pPr>
      <w:r>
        <w:rPr>
          <w:rFonts w:ascii="HanWang WeiBeiMedium-Gb5" w:eastAsia="HanWang WeiBeiMedium-Gb5" w:hAnsi="HanWang WeiBeiMedium-Gb5" w:cs="HanWang WeiBeiMedium-Gb5" w:hint="eastAsia"/>
          <w:b/>
          <w:bCs/>
          <w:sz w:val="32"/>
          <w:szCs w:val="32"/>
        </w:rPr>
        <w:t>在基督里才有真幸福</w:t>
      </w:r>
    </w:p>
    <w:p w:rsidR="004A57D9" w:rsidRDefault="004A6213" w:rsidP="0097521A">
      <w:pPr>
        <w:adjustRightInd w:val="0"/>
        <w:snapToGrid w:val="0"/>
        <w:ind w:firstLine="420"/>
        <w:jc w:val="left"/>
        <w:rPr>
          <w:rFonts w:ascii="DengXian" w:eastAsia="DengXian" w:hAnsi="DengXian" w:cs="DengXian"/>
          <w:sz w:val="22"/>
          <w:szCs w:val="22"/>
        </w:rPr>
      </w:pPr>
      <w:r>
        <w:rPr>
          <w:rFonts w:ascii="DengXian" w:eastAsia="DengXian" w:hAnsi="DengXian" w:cs="DengXian" w:hint="eastAsia"/>
          <w:sz w:val="22"/>
          <w:szCs w:val="22"/>
        </w:rPr>
        <w:t xml:space="preserve">                     </w:t>
      </w:r>
      <w:r>
        <w:rPr>
          <w:rFonts w:ascii="FangSong" w:eastAsia="FangSong" w:hAnsi="FangSong" w:cs="FangSong" w:hint="eastAsia"/>
          <w:b/>
          <w:bCs/>
          <w:sz w:val="22"/>
          <w:szCs w:val="22"/>
        </w:rPr>
        <w:t>诗篇一三三</w:t>
      </w:r>
      <w:proofErr w:type="gramStart"/>
      <w:r>
        <w:rPr>
          <w:rFonts w:ascii="FangSong" w:eastAsia="FangSong" w:hAnsi="FangSong" w:cs="FangSong" w:hint="eastAsia"/>
          <w:b/>
          <w:bCs/>
          <w:sz w:val="22"/>
          <w:szCs w:val="22"/>
        </w:rPr>
        <w:t>3</w:t>
      </w:r>
      <w:proofErr w:type="gramEnd"/>
      <w:r>
        <w:rPr>
          <w:rFonts w:ascii="FangSong" w:eastAsia="FangSong" w:hAnsi="FangSong" w:cs="FangSong" w:hint="eastAsia"/>
          <w:b/>
          <w:bCs/>
          <w:sz w:val="22"/>
          <w:szCs w:val="22"/>
        </w:rPr>
        <w:t>；约壹五</w:t>
      </w:r>
      <w:proofErr w:type="gramStart"/>
      <w:r>
        <w:rPr>
          <w:rFonts w:ascii="FangSong" w:eastAsia="FangSong" w:hAnsi="FangSong" w:cs="FangSong" w:hint="eastAsia"/>
          <w:b/>
          <w:bCs/>
          <w:sz w:val="22"/>
          <w:szCs w:val="22"/>
        </w:rPr>
        <w:t>12</w:t>
      </w:r>
      <w:proofErr w:type="gramEnd"/>
    </w:p>
    <w:p w:rsidR="002629B0" w:rsidRDefault="002629B0" w:rsidP="0097521A">
      <w:pPr>
        <w:adjustRightInd w:val="0"/>
        <w:snapToGrid w:val="0"/>
        <w:ind w:firstLineChars="300" w:firstLine="660"/>
        <w:jc w:val="left"/>
        <w:rPr>
          <w:rFonts w:ascii="DengXian" w:eastAsia="DengXian" w:hAnsi="DengXian" w:cs="DengXian"/>
          <w:sz w:val="22"/>
          <w:szCs w:val="22"/>
        </w:rPr>
      </w:pPr>
    </w:p>
    <w:p w:rsidR="004A57D9" w:rsidRDefault="004A6213" w:rsidP="0097521A">
      <w:pPr>
        <w:adjustRightInd w:val="0"/>
        <w:snapToGrid w:val="0"/>
        <w:ind w:firstLineChars="300" w:firstLine="660"/>
        <w:jc w:val="left"/>
        <w:rPr>
          <w:rFonts w:ascii="DengXian" w:eastAsia="DengXian" w:hAnsi="DengXian" w:cs="DengXian"/>
          <w:color w:val="0000FF"/>
          <w:sz w:val="22"/>
          <w:szCs w:val="22"/>
        </w:rPr>
      </w:pPr>
      <w:r>
        <w:rPr>
          <w:rFonts w:ascii="DengXian" w:eastAsia="DengXian" w:hAnsi="DengXian" w:cs="DengXian" w:hint="eastAsia"/>
          <w:sz w:val="22"/>
          <w:szCs w:val="22"/>
        </w:rPr>
        <w:t>幸福小组传福音的特色是寻找真幸福。问题在于：</w:t>
      </w:r>
      <w:r>
        <w:rPr>
          <w:rFonts w:ascii="DengXian" w:eastAsia="DengXian" w:hAnsi="DengXian" w:cs="DengXian" w:hint="eastAsia"/>
          <w:color w:val="0000FF"/>
          <w:sz w:val="22"/>
          <w:szCs w:val="22"/>
        </w:rPr>
        <w:t>这是否是纯正的福音？怎样保证它不会落入“廉价的福音”这个陷阱？它是否与新约圣经的福音一致？</w:t>
      </w:r>
    </w:p>
    <w:p w:rsidR="004A57D9" w:rsidRDefault="004A6213" w:rsidP="0097521A">
      <w:pPr>
        <w:adjustRightInd w:val="0"/>
        <w:snapToGrid w:val="0"/>
        <w:ind w:firstLineChars="300" w:firstLine="660"/>
        <w:jc w:val="left"/>
        <w:rPr>
          <w:rFonts w:ascii="DengXian" w:eastAsia="DengXian" w:hAnsi="DengXian" w:cs="DengXian"/>
          <w:sz w:val="22"/>
          <w:szCs w:val="22"/>
        </w:rPr>
      </w:pPr>
      <w:r>
        <w:rPr>
          <w:rFonts w:ascii="DengXian" w:eastAsia="DengXian" w:hAnsi="DengXian" w:cs="DengXian" w:hint="eastAsia"/>
          <w:sz w:val="22"/>
          <w:szCs w:val="22"/>
        </w:rPr>
        <w:t>这是一个值得我们每一个幸福小组</w:t>
      </w:r>
      <w:proofErr w:type="gramStart"/>
      <w:r>
        <w:rPr>
          <w:rFonts w:ascii="DengXian" w:eastAsia="DengXian" w:hAnsi="DengXian" w:cs="DengXian" w:hint="eastAsia"/>
          <w:sz w:val="22"/>
          <w:szCs w:val="22"/>
        </w:rPr>
        <w:t>的福长和</w:t>
      </w:r>
      <w:proofErr w:type="gramEnd"/>
      <w:r>
        <w:rPr>
          <w:rFonts w:ascii="DengXian" w:eastAsia="DengXian" w:hAnsi="DengXian" w:cs="DengXian" w:hint="eastAsia"/>
          <w:sz w:val="22"/>
          <w:szCs w:val="22"/>
        </w:rPr>
        <w:t>同工都必须重视的问题，因为它直接影响我们幸福小组传福音的质量。请注意，采用幸福小组的形式，所传的福音并不一定就是纯正的福音；反过来，也不是幸福小组所传的福音，就一定是廉价的福音。问题的关键在于：</w:t>
      </w:r>
      <w:r>
        <w:rPr>
          <w:rFonts w:ascii="DengXian" w:eastAsia="DengXian" w:hAnsi="DengXian" w:cs="DengXian" w:hint="eastAsia"/>
          <w:color w:val="0000FF"/>
          <w:sz w:val="22"/>
          <w:szCs w:val="22"/>
        </w:rPr>
        <w:t>什么才是真幸福？如何才能获得真幸福？</w:t>
      </w:r>
    </w:p>
    <w:p w:rsidR="004A57D9" w:rsidRDefault="004A6213" w:rsidP="0097521A">
      <w:pPr>
        <w:adjustRightInd w:val="0"/>
        <w:snapToGrid w:val="0"/>
        <w:ind w:firstLineChars="300" w:firstLine="660"/>
        <w:jc w:val="left"/>
        <w:rPr>
          <w:rFonts w:ascii="DengXian" w:eastAsia="DengXian" w:hAnsi="DengXian" w:cs="DengXian"/>
          <w:color w:val="0000FF"/>
          <w:sz w:val="22"/>
          <w:szCs w:val="22"/>
        </w:rPr>
      </w:pPr>
      <w:r>
        <w:rPr>
          <w:rFonts w:ascii="DengXian" w:eastAsia="DengXian" w:hAnsi="DengXian" w:cs="DengXian" w:hint="eastAsia"/>
          <w:sz w:val="22"/>
          <w:szCs w:val="22"/>
        </w:rPr>
        <w:t>不同的人，不同的文化，不同的宗教信仰，对这两个问题的回答都是不同的。而我们最要关注的是：</w:t>
      </w:r>
      <w:r>
        <w:rPr>
          <w:rFonts w:ascii="DengXian" w:eastAsia="DengXian" w:hAnsi="DengXian" w:cs="DengXian" w:hint="eastAsia"/>
          <w:color w:val="0000FF"/>
          <w:sz w:val="22"/>
          <w:szCs w:val="22"/>
        </w:rPr>
        <w:t>我们对这两个问题的回答是根据圣经、且合乎圣经的。</w:t>
      </w:r>
    </w:p>
    <w:p w:rsidR="002629B0" w:rsidRDefault="002629B0" w:rsidP="0097521A">
      <w:pPr>
        <w:adjustRightInd w:val="0"/>
        <w:snapToGrid w:val="0"/>
        <w:ind w:firstLineChars="300" w:firstLine="660"/>
        <w:jc w:val="left"/>
        <w:rPr>
          <w:rFonts w:ascii="DengXian" w:eastAsia="DengXian" w:hAnsi="DengXian" w:cs="DengXian"/>
          <w:sz w:val="22"/>
          <w:szCs w:val="22"/>
        </w:rPr>
      </w:pPr>
    </w:p>
    <w:p w:rsidR="004A57D9" w:rsidRDefault="004A6213" w:rsidP="0097521A">
      <w:pPr>
        <w:adjustRightInd w:val="0"/>
        <w:snapToGrid w:val="0"/>
        <w:jc w:val="left"/>
        <w:rPr>
          <w:rFonts w:ascii="DengXian" w:eastAsia="DengXian" w:hAnsi="DengXian" w:cs="DengXian"/>
          <w:bCs/>
          <w:sz w:val="22"/>
          <w:szCs w:val="22"/>
        </w:rPr>
      </w:pPr>
      <w:r>
        <w:rPr>
          <w:rFonts w:ascii="HanWang WeiBeiMedium-Gb5" w:eastAsia="HanWang WeiBeiMedium-Gb5" w:hAnsi="HanWang WeiBeiMedium-Gb5" w:cs="HanWang WeiBeiMedium-Gb5" w:hint="eastAsia"/>
          <w:b/>
          <w:bCs/>
          <w:sz w:val="28"/>
          <w:szCs w:val="28"/>
        </w:rPr>
        <w:t>一、什么才是真幸福？</w:t>
      </w:r>
    </w:p>
    <w:p w:rsidR="004A57D9" w:rsidRDefault="004A6213" w:rsidP="0097521A">
      <w:pPr>
        <w:adjustRightInd w:val="0"/>
        <w:snapToGrid w:val="0"/>
        <w:ind w:firstLineChars="300" w:firstLine="660"/>
        <w:jc w:val="left"/>
        <w:rPr>
          <w:rFonts w:ascii="DengXian" w:eastAsia="DengXian" w:hAnsi="DengXian" w:cs="DengXian"/>
          <w:bCs/>
          <w:sz w:val="22"/>
          <w:szCs w:val="22"/>
        </w:rPr>
      </w:pPr>
      <w:r>
        <w:rPr>
          <w:rFonts w:ascii="DengXian" w:eastAsia="DengXian" w:hAnsi="DengXian" w:cs="DengXian" w:hint="eastAsia"/>
          <w:bCs/>
          <w:sz w:val="22"/>
          <w:szCs w:val="22"/>
        </w:rPr>
        <w:t>（一）追求真幸福是人性的特质。</w:t>
      </w:r>
    </w:p>
    <w:p w:rsidR="004A57D9" w:rsidRDefault="004A6213" w:rsidP="0097521A">
      <w:pPr>
        <w:adjustRightInd w:val="0"/>
        <w:snapToGrid w:val="0"/>
        <w:ind w:firstLineChars="300" w:firstLine="660"/>
        <w:jc w:val="left"/>
        <w:rPr>
          <w:rFonts w:ascii="DengXian" w:eastAsia="DengXian" w:hAnsi="DengXian" w:cs="DengXian"/>
          <w:bCs/>
          <w:sz w:val="22"/>
          <w:szCs w:val="22"/>
        </w:rPr>
      </w:pPr>
      <w:r>
        <w:rPr>
          <w:rFonts w:ascii="DengXian" w:eastAsia="DengXian" w:hAnsi="DengXian" w:cs="DengXian" w:hint="eastAsia"/>
          <w:sz w:val="22"/>
          <w:szCs w:val="22"/>
        </w:rPr>
        <w:t>顾名思义，福音就是好消息，而且是关于个人、家庭和全人类的好消息。对于个人、家庭和全人类来说，还有什么比获得真幸福更好的消息呢？</w:t>
      </w:r>
      <w:r>
        <w:rPr>
          <w:rFonts w:ascii="DengXian" w:eastAsia="DengXian" w:hAnsi="DengXian" w:cs="DengXian" w:hint="eastAsia"/>
          <w:bCs/>
          <w:sz w:val="22"/>
          <w:szCs w:val="22"/>
        </w:rPr>
        <w:t>人人生来就有追求真幸福的倾向。追求真幸福不仅是人的本能，而且更是人性的特质。</w:t>
      </w:r>
      <w:r>
        <w:rPr>
          <w:rFonts w:ascii="DengXian" w:eastAsia="DengXian" w:hAnsi="DengXian" w:cs="DengXian" w:hint="eastAsia"/>
          <w:bCs/>
          <w:sz w:val="22"/>
          <w:szCs w:val="22"/>
        </w:rPr>
        <w:t xml:space="preserve"> </w:t>
      </w:r>
    </w:p>
    <w:p w:rsidR="004A57D9" w:rsidRDefault="004A6213" w:rsidP="0097521A">
      <w:pPr>
        <w:adjustRightInd w:val="0"/>
        <w:snapToGrid w:val="0"/>
        <w:ind w:firstLineChars="300" w:firstLine="660"/>
        <w:jc w:val="left"/>
        <w:rPr>
          <w:rFonts w:ascii="DengXian" w:eastAsia="DengXian" w:hAnsi="DengXian" w:cs="DengXian"/>
          <w:bCs/>
          <w:sz w:val="22"/>
          <w:szCs w:val="22"/>
        </w:rPr>
      </w:pPr>
      <w:r>
        <w:rPr>
          <w:rFonts w:ascii="DengXian" w:eastAsia="DengXian" w:hAnsi="DengXian" w:cs="DengXian" w:hint="eastAsia"/>
          <w:bCs/>
          <w:sz w:val="22"/>
          <w:szCs w:val="22"/>
        </w:rPr>
        <w:t>（二）每个人都有自己的幸福观，但并不都是真幸福。</w:t>
      </w:r>
    </w:p>
    <w:p w:rsidR="004A57D9" w:rsidRDefault="004A6213" w:rsidP="0097521A">
      <w:pPr>
        <w:adjustRightInd w:val="0"/>
        <w:snapToGrid w:val="0"/>
        <w:ind w:firstLineChars="300" w:firstLine="660"/>
        <w:jc w:val="left"/>
        <w:rPr>
          <w:rFonts w:ascii="DengXian" w:eastAsia="DengXian" w:hAnsi="DengXian" w:cs="DengXian"/>
          <w:sz w:val="22"/>
          <w:szCs w:val="22"/>
        </w:rPr>
      </w:pPr>
      <w:r>
        <w:rPr>
          <w:rFonts w:ascii="DengXian" w:eastAsia="DengXian" w:hAnsi="DengXian" w:cs="DengXian" w:hint="eastAsia"/>
          <w:bCs/>
          <w:sz w:val="22"/>
          <w:szCs w:val="22"/>
        </w:rPr>
        <w:t>对永生的渴望虽是人性的特质，但对于什么才是真幸福的问题，人类却缺乏共识。每个人都有自己的幸福观，但并不是每个人的幸福观都是真幸福。</w:t>
      </w:r>
      <w:r>
        <w:rPr>
          <w:rFonts w:ascii="DengXian" w:eastAsia="DengXian" w:hAnsi="DengXian" w:cs="DengXian" w:hint="eastAsia"/>
          <w:sz w:val="22"/>
          <w:szCs w:val="22"/>
        </w:rPr>
        <w:t>我们只有根据圣经中耶稣基督的启示才能回答在什么才是真幸福这个问题。</w:t>
      </w:r>
    </w:p>
    <w:p w:rsidR="004A57D9" w:rsidRDefault="004A6213" w:rsidP="0097521A">
      <w:pPr>
        <w:adjustRightInd w:val="0"/>
        <w:snapToGrid w:val="0"/>
        <w:ind w:firstLineChars="300" w:firstLine="660"/>
        <w:jc w:val="left"/>
        <w:rPr>
          <w:rFonts w:ascii="DengXian" w:eastAsia="DengXian" w:hAnsi="DengXian" w:cs="DengXian"/>
          <w:sz w:val="22"/>
          <w:szCs w:val="22"/>
        </w:rPr>
      </w:pPr>
      <w:r>
        <w:rPr>
          <w:rFonts w:ascii="DengXian" w:eastAsia="DengXian" w:hAnsi="DengXian" w:cs="DengXian" w:hint="eastAsia"/>
          <w:sz w:val="22"/>
          <w:szCs w:val="22"/>
        </w:rPr>
        <w:t>（三）圣经所启示的真幸福</w:t>
      </w:r>
    </w:p>
    <w:p w:rsidR="004A57D9" w:rsidRDefault="004A6213" w:rsidP="0097521A">
      <w:pPr>
        <w:adjustRightInd w:val="0"/>
        <w:snapToGrid w:val="0"/>
        <w:ind w:firstLine="420"/>
        <w:jc w:val="left"/>
        <w:rPr>
          <w:rFonts w:ascii="DengXian" w:eastAsia="DengXian" w:hAnsi="DengXian" w:cs="DengXian"/>
          <w:sz w:val="22"/>
          <w:szCs w:val="22"/>
        </w:rPr>
      </w:pPr>
      <w:r>
        <w:rPr>
          <w:rFonts w:ascii="DengXian" w:eastAsia="DengXian" w:hAnsi="DengXian" w:cs="DengXian" w:hint="eastAsia"/>
          <w:sz w:val="22"/>
          <w:szCs w:val="22"/>
        </w:rPr>
        <w:t xml:space="preserve">  </w:t>
      </w:r>
      <w:r>
        <w:rPr>
          <w:rFonts w:ascii="DengXian" w:eastAsia="DengXian" w:hAnsi="DengXian" w:cs="DengXian" w:hint="eastAsia"/>
          <w:sz w:val="22"/>
          <w:szCs w:val="22"/>
        </w:rPr>
        <w:t>在圣经里，跟“真幸福”最接近的词就是“永生”、“永远的生命”、或“生命”这个字。</w:t>
      </w:r>
    </w:p>
    <w:p w:rsidR="004A57D9" w:rsidRDefault="004A6213" w:rsidP="0097521A">
      <w:pPr>
        <w:adjustRightInd w:val="0"/>
        <w:snapToGrid w:val="0"/>
        <w:ind w:firstLine="420"/>
        <w:jc w:val="left"/>
        <w:rPr>
          <w:rFonts w:ascii="FangSong" w:eastAsia="FangSong" w:hAnsi="FangSong" w:cs="FangSong"/>
          <w:b/>
          <w:bCs/>
          <w:sz w:val="22"/>
          <w:szCs w:val="22"/>
        </w:rPr>
      </w:pPr>
      <w:r>
        <w:rPr>
          <w:rFonts w:ascii="DengXian" w:eastAsia="DengXian" w:hAnsi="DengXian" w:cs="DengXian" w:hint="eastAsia"/>
          <w:sz w:val="22"/>
          <w:szCs w:val="22"/>
        </w:rPr>
        <w:t xml:space="preserve"> </w:t>
      </w:r>
      <w:r>
        <w:rPr>
          <w:rFonts w:ascii="FangSong" w:eastAsia="FangSong" w:hAnsi="FangSong" w:cs="FangSong" w:hint="eastAsia"/>
          <w:b/>
          <w:bCs/>
          <w:sz w:val="22"/>
          <w:szCs w:val="22"/>
        </w:rPr>
        <w:t xml:space="preserve"> </w:t>
      </w:r>
      <w:r>
        <w:rPr>
          <w:rFonts w:ascii="FangSong" w:eastAsia="FangSong" w:hAnsi="FangSong" w:cs="FangSong" w:hint="eastAsia"/>
          <w:b/>
          <w:bCs/>
          <w:sz w:val="22"/>
          <w:szCs w:val="22"/>
        </w:rPr>
        <w:t>诗篇一三三</w:t>
      </w:r>
      <w:proofErr w:type="gramStart"/>
      <w:r>
        <w:rPr>
          <w:rFonts w:ascii="FangSong" w:eastAsia="FangSong" w:hAnsi="FangSong" w:cs="FangSong" w:hint="eastAsia"/>
          <w:b/>
          <w:bCs/>
          <w:sz w:val="22"/>
          <w:szCs w:val="22"/>
        </w:rPr>
        <w:t>3</w:t>
      </w:r>
      <w:proofErr w:type="gramEnd"/>
      <w:r>
        <w:rPr>
          <w:rFonts w:ascii="FangSong" w:eastAsia="FangSong" w:hAnsi="FangSong" w:cs="FangSong" w:hint="eastAsia"/>
          <w:b/>
          <w:bCs/>
          <w:sz w:val="22"/>
          <w:szCs w:val="22"/>
        </w:rPr>
        <w:t>下：“因为在那里有耶和华所命定的福，就是永远的生命。”</w:t>
      </w:r>
    </w:p>
    <w:p w:rsidR="004A57D9" w:rsidRDefault="004A6213" w:rsidP="0097521A">
      <w:pPr>
        <w:adjustRightInd w:val="0"/>
        <w:snapToGrid w:val="0"/>
        <w:ind w:firstLine="420"/>
        <w:jc w:val="left"/>
        <w:rPr>
          <w:rFonts w:ascii="DengXian" w:eastAsia="DengXian" w:hAnsi="DengXian" w:cs="DengXian"/>
          <w:sz w:val="22"/>
          <w:szCs w:val="22"/>
        </w:rPr>
      </w:pPr>
      <w:r>
        <w:rPr>
          <w:rFonts w:ascii="DengXian" w:eastAsia="DengXian" w:hAnsi="DengXian" w:cs="DengXian" w:hint="eastAsia"/>
          <w:sz w:val="22"/>
          <w:szCs w:val="22"/>
        </w:rPr>
        <w:t xml:space="preserve">  </w:t>
      </w:r>
      <w:r>
        <w:rPr>
          <w:rFonts w:ascii="DengXian" w:eastAsia="DengXian" w:hAnsi="DengXian" w:cs="DengXian" w:hint="eastAsia"/>
          <w:sz w:val="22"/>
          <w:szCs w:val="22"/>
        </w:rPr>
        <w:t>在这里，</w:t>
      </w:r>
      <w:r>
        <w:rPr>
          <w:rFonts w:ascii="FangSong" w:eastAsia="FangSong" w:hAnsi="FangSong" w:cs="FangSong" w:hint="eastAsia"/>
          <w:b/>
          <w:bCs/>
          <w:sz w:val="22"/>
          <w:szCs w:val="22"/>
        </w:rPr>
        <w:t>“耶和华所命定的福”</w:t>
      </w:r>
      <w:r>
        <w:rPr>
          <w:rFonts w:ascii="DengXian" w:eastAsia="DengXian" w:hAnsi="DengXian" w:cs="DengXian" w:hint="eastAsia"/>
          <w:sz w:val="22"/>
          <w:szCs w:val="22"/>
        </w:rPr>
        <w:t>，就是真幸福，而真幸福就是</w:t>
      </w:r>
      <w:r>
        <w:rPr>
          <w:rFonts w:ascii="FangSong" w:eastAsia="FangSong" w:hAnsi="FangSong" w:cs="FangSong" w:hint="eastAsia"/>
          <w:b/>
          <w:bCs/>
          <w:sz w:val="22"/>
          <w:szCs w:val="22"/>
        </w:rPr>
        <w:t>“永远的生命”</w:t>
      </w:r>
      <w:r>
        <w:rPr>
          <w:rFonts w:ascii="DengXian" w:eastAsia="DengXian" w:hAnsi="DengXian" w:cs="DengXian" w:hint="eastAsia"/>
          <w:sz w:val="22"/>
          <w:szCs w:val="22"/>
        </w:rPr>
        <w:t>。</w:t>
      </w:r>
    </w:p>
    <w:p w:rsidR="002629B0" w:rsidRDefault="002629B0" w:rsidP="0097521A">
      <w:pPr>
        <w:adjustRightInd w:val="0"/>
        <w:snapToGrid w:val="0"/>
        <w:ind w:firstLine="420"/>
        <w:jc w:val="left"/>
        <w:rPr>
          <w:rFonts w:ascii="DengXian" w:eastAsia="DengXian" w:hAnsi="DengXian" w:cs="DengXian"/>
          <w:sz w:val="22"/>
          <w:szCs w:val="22"/>
        </w:rPr>
      </w:pPr>
    </w:p>
    <w:p w:rsidR="004A57D9" w:rsidRDefault="004A6213" w:rsidP="0097521A">
      <w:pPr>
        <w:adjustRightInd w:val="0"/>
        <w:snapToGrid w:val="0"/>
        <w:jc w:val="left"/>
        <w:rPr>
          <w:rFonts w:ascii="HanWang WeiBeiMedium-Gb5" w:eastAsia="HanWang WeiBeiMedium-Gb5" w:hAnsi="HanWang WeiBeiMedium-Gb5" w:cs="HanWang WeiBeiMedium-Gb5"/>
          <w:b/>
          <w:sz w:val="28"/>
          <w:szCs w:val="28"/>
        </w:rPr>
      </w:pPr>
      <w:r>
        <w:rPr>
          <w:rFonts w:ascii="HanWang WeiBeiMedium-Gb5" w:eastAsia="HanWang WeiBeiMedium-Gb5" w:hAnsi="HanWang WeiBeiMedium-Gb5" w:cs="HanWang WeiBeiMedium-Gb5" w:hint="eastAsia"/>
          <w:b/>
          <w:sz w:val="28"/>
          <w:szCs w:val="28"/>
        </w:rPr>
        <w:t>二、获得真幸福的六个条件</w:t>
      </w:r>
    </w:p>
    <w:p w:rsidR="004A57D9" w:rsidRDefault="004A6213" w:rsidP="0097521A">
      <w:pPr>
        <w:adjustRightInd w:val="0"/>
        <w:snapToGrid w:val="0"/>
        <w:ind w:firstLineChars="300" w:firstLine="660"/>
        <w:jc w:val="left"/>
        <w:rPr>
          <w:rFonts w:ascii="DengXian" w:eastAsia="DengXian" w:hAnsi="DengXian" w:cs="DengXian"/>
          <w:bCs/>
          <w:sz w:val="22"/>
          <w:szCs w:val="22"/>
        </w:rPr>
      </w:pPr>
      <w:r>
        <w:rPr>
          <w:rFonts w:ascii="DengXian" w:eastAsia="DengXian" w:hAnsi="DengXian" w:cs="DengXian" w:hint="eastAsia"/>
          <w:bCs/>
          <w:sz w:val="22"/>
          <w:szCs w:val="22"/>
        </w:rPr>
        <w:t>前面讲到，对于什么才是真幸福</w:t>
      </w:r>
      <w:r>
        <w:rPr>
          <w:rFonts w:ascii="DengXian" w:eastAsia="DengXian" w:hAnsi="DengXian" w:cs="DengXian" w:hint="eastAsia"/>
          <w:bCs/>
          <w:sz w:val="22"/>
          <w:szCs w:val="22"/>
        </w:rPr>
        <w:t>，人类至今都没有共识；虽然如此，人们对于真幸福需要满足什么条件却有一定的共识：真幸福需要满足三个负面的条件和三个正面的条件。</w:t>
      </w:r>
    </w:p>
    <w:p w:rsidR="004A57D9" w:rsidRDefault="004A6213" w:rsidP="0097521A">
      <w:pPr>
        <w:numPr>
          <w:ilvl w:val="0"/>
          <w:numId w:val="1"/>
        </w:numPr>
        <w:adjustRightInd w:val="0"/>
        <w:snapToGrid w:val="0"/>
        <w:ind w:firstLineChars="300" w:firstLine="660"/>
        <w:jc w:val="left"/>
        <w:rPr>
          <w:rFonts w:ascii="DengXian" w:eastAsia="DengXian" w:hAnsi="DengXian" w:cs="DengXian"/>
          <w:sz w:val="22"/>
          <w:szCs w:val="22"/>
        </w:rPr>
      </w:pPr>
      <w:r>
        <w:rPr>
          <w:rFonts w:ascii="DengXian" w:eastAsia="DengXian" w:hAnsi="DengXian" w:cs="DengXian" w:hint="eastAsia"/>
          <w:bCs/>
          <w:sz w:val="22"/>
          <w:szCs w:val="22"/>
        </w:rPr>
        <w:t>真幸福需要满足三个负面的条件：</w:t>
      </w:r>
      <w:r>
        <w:rPr>
          <w:rFonts w:ascii="DengXian" w:eastAsia="DengXian" w:hAnsi="DengXian" w:cs="DengXian" w:hint="eastAsia"/>
          <w:sz w:val="22"/>
          <w:szCs w:val="22"/>
        </w:rPr>
        <w:t>1</w:t>
      </w:r>
      <w:r>
        <w:rPr>
          <w:rFonts w:ascii="DengXian" w:eastAsia="DengXian" w:hAnsi="DengXian" w:cs="DengXian" w:hint="eastAsia"/>
          <w:sz w:val="22"/>
          <w:szCs w:val="22"/>
        </w:rPr>
        <w:t>、解决人类罪恶问题；</w:t>
      </w:r>
      <w:r>
        <w:rPr>
          <w:rFonts w:ascii="DengXian" w:eastAsia="DengXian" w:hAnsi="DengXian" w:cs="DengXian" w:hint="eastAsia"/>
          <w:sz w:val="22"/>
          <w:szCs w:val="22"/>
        </w:rPr>
        <w:t>2</w:t>
      </w:r>
      <w:r>
        <w:rPr>
          <w:rFonts w:ascii="DengXian" w:eastAsia="DengXian" w:hAnsi="DengXian" w:cs="DengXian" w:hint="eastAsia"/>
          <w:sz w:val="22"/>
          <w:szCs w:val="22"/>
        </w:rPr>
        <w:t>、解决人类死亡的问题（</w:t>
      </w:r>
      <w:r>
        <w:rPr>
          <w:rFonts w:ascii="FangSong" w:eastAsia="FangSong" w:hAnsi="FangSong" w:cs="FangSong" w:hint="eastAsia"/>
          <w:b/>
          <w:bCs/>
          <w:sz w:val="22"/>
          <w:szCs w:val="22"/>
        </w:rPr>
        <w:t>罗五</w:t>
      </w:r>
      <w:r>
        <w:rPr>
          <w:rFonts w:ascii="FangSong" w:eastAsia="FangSong" w:hAnsi="FangSong" w:cs="FangSong" w:hint="eastAsia"/>
          <w:b/>
          <w:bCs/>
          <w:sz w:val="22"/>
          <w:szCs w:val="22"/>
        </w:rPr>
        <w:t>12</w:t>
      </w:r>
      <w:r>
        <w:rPr>
          <w:rFonts w:ascii="FangSong" w:eastAsia="FangSong" w:hAnsi="FangSong" w:cs="FangSong" w:hint="eastAsia"/>
          <w:b/>
          <w:bCs/>
          <w:sz w:val="22"/>
          <w:szCs w:val="22"/>
        </w:rPr>
        <w:t>；罗六</w:t>
      </w:r>
      <w:r>
        <w:rPr>
          <w:rFonts w:ascii="FangSong" w:eastAsia="FangSong" w:hAnsi="FangSong" w:cs="FangSong" w:hint="eastAsia"/>
          <w:b/>
          <w:bCs/>
          <w:sz w:val="22"/>
          <w:szCs w:val="22"/>
        </w:rPr>
        <w:t>23</w:t>
      </w:r>
      <w:r>
        <w:rPr>
          <w:rFonts w:ascii="FangSong" w:eastAsia="FangSong" w:hAnsi="FangSong" w:cs="FangSong" w:hint="eastAsia"/>
          <w:b/>
          <w:bCs/>
          <w:sz w:val="22"/>
          <w:szCs w:val="22"/>
        </w:rPr>
        <w:t>；林前十五</w:t>
      </w:r>
      <w:r>
        <w:rPr>
          <w:rFonts w:ascii="FangSong" w:eastAsia="FangSong" w:hAnsi="FangSong" w:cs="FangSong" w:hint="eastAsia"/>
          <w:b/>
          <w:bCs/>
          <w:sz w:val="22"/>
          <w:szCs w:val="22"/>
        </w:rPr>
        <w:t>55-56</w:t>
      </w:r>
      <w:r>
        <w:rPr>
          <w:rFonts w:ascii="FangSong" w:eastAsia="FangSong" w:hAnsi="FangSong" w:cs="FangSong" w:hint="eastAsia"/>
          <w:b/>
          <w:bCs/>
          <w:sz w:val="22"/>
          <w:szCs w:val="22"/>
        </w:rPr>
        <w:t>）</w:t>
      </w:r>
      <w:r>
        <w:rPr>
          <w:rFonts w:ascii="DengXian" w:eastAsia="DengXian" w:hAnsi="DengXian" w:cs="DengXian" w:hint="eastAsia"/>
          <w:sz w:val="22"/>
          <w:szCs w:val="22"/>
        </w:rPr>
        <w:t>3</w:t>
      </w:r>
      <w:r>
        <w:rPr>
          <w:rFonts w:ascii="DengXian" w:eastAsia="DengXian" w:hAnsi="DengXian" w:cs="DengXian" w:hint="eastAsia"/>
          <w:sz w:val="22"/>
          <w:szCs w:val="22"/>
        </w:rPr>
        <w:t>、解决地球生态危机的问题。</w:t>
      </w:r>
    </w:p>
    <w:p w:rsidR="004A57D9" w:rsidRDefault="004A6213" w:rsidP="0097521A">
      <w:pPr>
        <w:numPr>
          <w:ilvl w:val="0"/>
          <w:numId w:val="1"/>
        </w:numPr>
        <w:adjustRightInd w:val="0"/>
        <w:snapToGrid w:val="0"/>
        <w:ind w:firstLineChars="300" w:firstLine="660"/>
        <w:jc w:val="left"/>
        <w:rPr>
          <w:rFonts w:ascii="DengXian" w:eastAsia="DengXian" w:hAnsi="DengXian" w:cs="DengXian"/>
          <w:bCs/>
          <w:sz w:val="22"/>
          <w:szCs w:val="22"/>
        </w:rPr>
      </w:pPr>
      <w:r>
        <w:rPr>
          <w:rFonts w:ascii="DengXian" w:eastAsia="DengXian" w:hAnsi="DengXian" w:cs="DengXian" w:hint="eastAsia"/>
          <w:bCs/>
          <w:sz w:val="22"/>
          <w:szCs w:val="22"/>
        </w:rPr>
        <w:t xml:space="preserve"> </w:t>
      </w:r>
      <w:r>
        <w:rPr>
          <w:rFonts w:ascii="DengXian" w:eastAsia="DengXian" w:hAnsi="DengXian" w:cs="DengXian" w:hint="eastAsia"/>
          <w:bCs/>
          <w:sz w:val="22"/>
          <w:szCs w:val="22"/>
        </w:rPr>
        <w:t>真幸福需要满足三个正面的条件：</w:t>
      </w:r>
      <w:r>
        <w:rPr>
          <w:rFonts w:ascii="DengXian" w:eastAsia="DengXian" w:hAnsi="DengXian" w:cs="DengXian" w:hint="eastAsia"/>
          <w:bCs/>
          <w:sz w:val="22"/>
          <w:szCs w:val="22"/>
        </w:rPr>
        <w:t>1</w:t>
      </w:r>
      <w:r>
        <w:rPr>
          <w:rFonts w:ascii="DengXian" w:eastAsia="DengXian" w:hAnsi="DengXian" w:cs="DengXian" w:hint="eastAsia"/>
          <w:bCs/>
          <w:sz w:val="22"/>
          <w:szCs w:val="22"/>
        </w:rPr>
        <w:t>、客观条件之一：我是谁？我从哪里来？（人的身份或根源问题）</w:t>
      </w:r>
      <w:r>
        <w:rPr>
          <w:rFonts w:ascii="DengXian" w:eastAsia="DengXian" w:hAnsi="DengXian" w:cs="DengXian" w:hint="eastAsia"/>
          <w:bCs/>
          <w:sz w:val="22"/>
          <w:szCs w:val="22"/>
        </w:rPr>
        <w:t>2</w:t>
      </w:r>
      <w:r>
        <w:rPr>
          <w:rFonts w:ascii="DengXian" w:eastAsia="DengXian" w:hAnsi="DengXian" w:cs="DengXian" w:hint="eastAsia"/>
          <w:bCs/>
          <w:sz w:val="22"/>
          <w:szCs w:val="22"/>
        </w:rPr>
        <w:t>、客观条件之二：我将往哪里去度过永恒？（人的最终结局或归属问题）</w:t>
      </w:r>
      <w:r>
        <w:rPr>
          <w:rFonts w:ascii="DengXian" w:eastAsia="DengXian" w:hAnsi="DengXian" w:cs="DengXian" w:hint="eastAsia"/>
          <w:bCs/>
          <w:sz w:val="22"/>
          <w:szCs w:val="22"/>
        </w:rPr>
        <w:t>3</w:t>
      </w:r>
      <w:r>
        <w:rPr>
          <w:rFonts w:ascii="DengXian" w:eastAsia="DengXian" w:hAnsi="DengXian" w:cs="DengXian" w:hint="eastAsia"/>
          <w:bCs/>
          <w:sz w:val="22"/>
          <w:szCs w:val="22"/>
        </w:rPr>
        <w:t>、主观条件：我为之生为之死的目的是什么？（人生目的问题）</w:t>
      </w:r>
    </w:p>
    <w:p w:rsidR="002629B0" w:rsidRDefault="002629B0" w:rsidP="002629B0">
      <w:pPr>
        <w:adjustRightInd w:val="0"/>
        <w:snapToGrid w:val="0"/>
        <w:ind w:left="660"/>
        <w:jc w:val="left"/>
        <w:rPr>
          <w:rFonts w:ascii="DengXian" w:eastAsia="DengXian" w:hAnsi="DengXian" w:cs="DengXian"/>
          <w:bCs/>
          <w:sz w:val="22"/>
          <w:szCs w:val="22"/>
        </w:rPr>
      </w:pPr>
    </w:p>
    <w:p w:rsidR="004A57D9" w:rsidRDefault="004A6213" w:rsidP="0097521A">
      <w:pPr>
        <w:numPr>
          <w:ilvl w:val="0"/>
          <w:numId w:val="2"/>
        </w:numPr>
        <w:adjustRightInd w:val="0"/>
        <w:snapToGrid w:val="0"/>
        <w:jc w:val="left"/>
        <w:rPr>
          <w:rFonts w:ascii="HanWang WeiBeiMedium-Gb5" w:eastAsia="HanWang WeiBeiMedium-Gb5" w:hAnsi="HanWang WeiBeiMedium-Gb5" w:cs="HanWang WeiBeiMedium-Gb5"/>
          <w:b/>
          <w:bCs/>
          <w:sz w:val="28"/>
          <w:szCs w:val="28"/>
        </w:rPr>
      </w:pPr>
      <w:r>
        <w:rPr>
          <w:rFonts w:ascii="DengXian" w:eastAsia="DengXian" w:hAnsi="DengXian" w:cs="DengXian" w:hint="eastAsia"/>
          <w:sz w:val="22"/>
          <w:szCs w:val="22"/>
        </w:rPr>
        <w:t xml:space="preserve"> </w:t>
      </w:r>
      <w:r>
        <w:rPr>
          <w:rFonts w:ascii="HanWang WeiBeiMedium-Gb5" w:eastAsia="HanWang WeiBeiMedium-Gb5" w:hAnsi="HanWang WeiBeiMedium-Gb5" w:cs="HanWang WeiBeiMedium-Gb5" w:hint="eastAsia"/>
          <w:b/>
          <w:bCs/>
          <w:sz w:val="28"/>
          <w:szCs w:val="28"/>
        </w:rPr>
        <w:t>如何才能获得真幸福？</w:t>
      </w:r>
    </w:p>
    <w:p w:rsidR="004A57D9" w:rsidRDefault="004A6213" w:rsidP="0097521A">
      <w:pPr>
        <w:adjustRightInd w:val="0"/>
        <w:snapToGrid w:val="0"/>
        <w:ind w:firstLineChars="300" w:firstLine="660"/>
        <w:jc w:val="left"/>
        <w:rPr>
          <w:rFonts w:ascii="DengXian" w:eastAsia="DengXian" w:hAnsi="DengXian" w:cs="DengXian"/>
          <w:sz w:val="22"/>
          <w:szCs w:val="22"/>
        </w:rPr>
      </w:pPr>
      <w:r>
        <w:rPr>
          <w:rFonts w:ascii="DengXian" w:eastAsia="DengXian" w:hAnsi="DengXian" w:cs="DengXian" w:hint="eastAsia"/>
          <w:b/>
          <w:bCs/>
          <w:color w:val="0000FF"/>
          <w:sz w:val="22"/>
          <w:szCs w:val="22"/>
        </w:rPr>
        <w:t>（一）两种途径：文化与启示</w:t>
      </w:r>
      <w:r>
        <w:rPr>
          <w:rFonts w:ascii="DengXian" w:eastAsia="DengXian" w:hAnsi="DengXian" w:cs="DengXian" w:hint="eastAsia"/>
          <w:sz w:val="22"/>
          <w:szCs w:val="22"/>
        </w:rPr>
        <w:t>（</w:t>
      </w:r>
      <w:proofErr w:type="gramStart"/>
      <w:r>
        <w:rPr>
          <w:rFonts w:ascii="DengXian" w:eastAsia="DengXian" w:hAnsi="DengXian" w:cs="DengXian" w:hint="eastAsia"/>
          <w:sz w:val="22"/>
          <w:szCs w:val="22"/>
        </w:rPr>
        <w:t>弗</w:t>
      </w:r>
      <w:proofErr w:type="gramEnd"/>
      <w:r>
        <w:rPr>
          <w:rFonts w:ascii="DengXian" w:eastAsia="DengXian" w:hAnsi="DengXian" w:cs="DengXian" w:hint="eastAsia"/>
          <w:sz w:val="22"/>
          <w:szCs w:val="22"/>
        </w:rPr>
        <w:t>三</w:t>
      </w:r>
      <w:proofErr w:type="gramStart"/>
      <w:r>
        <w:rPr>
          <w:rFonts w:ascii="DengXian" w:eastAsia="DengXian" w:hAnsi="DengXian" w:cs="DengXian" w:hint="eastAsia"/>
          <w:sz w:val="22"/>
          <w:szCs w:val="22"/>
        </w:rPr>
        <w:t>3</w:t>
      </w:r>
      <w:proofErr w:type="gramEnd"/>
      <w:r>
        <w:rPr>
          <w:rFonts w:ascii="DengXian" w:eastAsia="DengXian" w:hAnsi="DengXian" w:cs="DengXian" w:hint="eastAsia"/>
          <w:sz w:val="22"/>
          <w:szCs w:val="22"/>
        </w:rPr>
        <w:t>-5</w:t>
      </w:r>
      <w:r>
        <w:rPr>
          <w:rFonts w:ascii="DengXian" w:eastAsia="DengXian" w:hAnsi="DengXian" w:cs="DengXian" w:hint="eastAsia"/>
          <w:sz w:val="22"/>
          <w:szCs w:val="22"/>
        </w:rPr>
        <w:t>）。人认识并获得真幸福有两条基本的路线或进路，一条是文化的进路，自下而上的进路，就是人依靠自己的智慧和能力来寻找和获得真幸福的路线或进路。另一条是启示的进路，自上而下的路线或进路，即神主动向人启示并赐予真幸福的进路。</w:t>
      </w:r>
    </w:p>
    <w:p w:rsidR="004A57D9" w:rsidRDefault="004A6213" w:rsidP="0097521A">
      <w:pPr>
        <w:adjustRightInd w:val="0"/>
        <w:snapToGrid w:val="0"/>
        <w:ind w:firstLineChars="300" w:firstLine="660"/>
        <w:jc w:val="left"/>
        <w:rPr>
          <w:rFonts w:ascii="DengXian" w:eastAsia="DengXian" w:hAnsi="DengXian" w:cs="DengXian"/>
          <w:sz w:val="22"/>
          <w:szCs w:val="22"/>
        </w:rPr>
      </w:pPr>
      <w:r>
        <w:rPr>
          <w:rFonts w:ascii="DengXian" w:eastAsia="DengXian" w:hAnsi="DengXian" w:cs="DengXian" w:hint="eastAsia"/>
          <w:sz w:val="22"/>
          <w:szCs w:val="22"/>
        </w:rPr>
        <w:t>（二）真幸福在耶稣基督里。在新约圣经里，永生，就是真幸福总是跟耶稣基督连在一起（</w:t>
      </w:r>
      <w:r>
        <w:rPr>
          <w:rFonts w:ascii="FangSong" w:eastAsia="FangSong" w:hAnsi="FangSong" w:cs="FangSong" w:hint="eastAsia"/>
          <w:b/>
          <w:bCs/>
          <w:sz w:val="22"/>
          <w:szCs w:val="22"/>
        </w:rPr>
        <w:t>约五</w:t>
      </w:r>
      <w:proofErr w:type="gramStart"/>
      <w:r>
        <w:rPr>
          <w:rFonts w:ascii="FangSong" w:eastAsia="FangSong" w:hAnsi="FangSong" w:cs="FangSong" w:hint="eastAsia"/>
          <w:b/>
          <w:bCs/>
          <w:sz w:val="22"/>
          <w:szCs w:val="22"/>
        </w:rPr>
        <w:t>39</w:t>
      </w:r>
      <w:proofErr w:type="gramEnd"/>
      <w:r>
        <w:rPr>
          <w:rFonts w:ascii="FangSong" w:eastAsia="FangSong" w:hAnsi="FangSong" w:cs="FangSong" w:hint="eastAsia"/>
          <w:b/>
          <w:bCs/>
          <w:sz w:val="22"/>
          <w:szCs w:val="22"/>
        </w:rPr>
        <w:t>；约六</w:t>
      </w:r>
      <w:proofErr w:type="gramStart"/>
      <w:r>
        <w:rPr>
          <w:rFonts w:ascii="FangSong" w:eastAsia="FangSong" w:hAnsi="FangSong" w:cs="FangSong" w:hint="eastAsia"/>
          <w:b/>
          <w:bCs/>
          <w:sz w:val="22"/>
          <w:szCs w:val="22"/>
        </w:rPr>
        <w:t>68</w:t>
      </w:r>
      <w:proofErr w:type="gramEnd"/>
      <w:r>
        <w:rPr>
          <w:rFonts w:ascii="FangSong" w:eastAsia="FangSong" w:hAnsi="FangSong" w:cs="FangSong" w:hint="eastAsia"/>
          <w:b/>
          <w:bCs/>
          <w:sz w:val="22"/>
          <w:szCs w:val="22"/>
        </w:rPr>
        <w:t>；约十四</w:t>
      </w:r>
      <w:proofErr w:type="gramStart"/>
      <w:r>
        <w:rPr>
          <w:rFonts w:ascii="FangSong" w:eastAsia="FangSong" w:hAnsi="FangSong" w:cs="FangSong" w:hint="eastAsia"/>
          <w:b/>
          <w:bCs/>
          <w:sz w:val="22"/>
          <w:szCs w:val="22"/>
        </w:rPr>
        <w:t>6</w:t>
      </w:r>
      <w:proofErr w:type="gramEnd"/>
      <w:r>
        <w:rPr>
          <w:rFonts w:ascii="FangSong" w:eastAsia="FangSong" w:hAnsi="FangSong" w:cs="FangSong" w:hint="eastAsia"/>
          <w:b/>
          <w:bCs/>
          <w:sz w:val="22"/>
          <w:szCs w:val="22"/>
        </w:rPr>
        <w:t>；约壹五</w:t>
      </w:r>
      <w:proofErr w:type="gramStart"/>
      <w:r>
        <w:rPr>
          <w:rFonts w:ascii="FangSong" w:eastAsia="FangSong" w:hAnsi="FangSong" w:cs="FangSong" w:hint="eastAsia"/>
          <w:b/>
          <w:bCs/>
          <w:sz w:val="22"/>
          <w:szCs w:val="22"/>
        </w:rPr>
        <w:t>12</w:t>
      </w:r>
      <w:proofErr w:type="gramEnd"/>
      <w:r>
        <w:rPr>
          <w:rFonts w:ascii="FangSong" w:eastAsia="FangSong" w:hAnsi="FangSong" w:cs="FangSong" w:hint="eastAsia"/>
          <w:b/>
          <w:bCs/>
          <w:sz w:val="22"/>
          <w:szCs w:val="22"/>
        </w:rPr>
        <w:t>）。</w:t>
      </w:r>
      <w:r>
        <w:rPr>
          <w:rFonts w:ascii="DengXian" w:eastAsia="DengXian" w:hAnsi="DengXian" w:cs="DengXian" w:hint="eastAsia"/>
          <w:sz w:val="22"/>
          <w:szCs w:val="22"/>
        </w:rPr>
        <w:t>人有耶稣基督就有生命，有生命就有真幸福。所以，在基督里才有真幸福。</w:t>
      </w:r>
    </w:p>
    <w:p w:rsidR="004A57D9" w:rsidRDefault="004A6213" w:rsidP="0097521A">
      <w:pPr>
        <w:adjustRightInd w:val="0"/>
        <w:snapToGrid w:val="0"/>
        <w:ind w:firstLineChars="300" w:firstLine="660"/>
        <w:jc w:val="left"/>
        <w:rPr>
          <w:rFonts w:ascii="DengXian" w:eastAsia="DengXian" w:hAnsi="DengXian" w:cs="DengXian"/>
          <w:b/>
          <w:color w:val="0000FF"/>
          <w:sz w:val="22"/>
          <w:szCs w:val="22"/>
        </w:rPr>
      </w:pPr>
      <w:r>
        <w:rPr>
          <w:rFonts w:ascii="DengXian" w:eastAsia="DengXian" w:hAnsi="DengXian" w:cs="DengXian" w:hint="eastAsia"/>
          <w:b/>
          <w:bCs/>
          <w:color w:val="0000FF"/>
          <w:sz w:val="22"/>
          <w:szCs w:val="22"/>
        </w:rPr>
        <w:t>（三）在基督里才有真幸福的六个理由：</w:t>
      </w:r>
      <w:r>
        <w:rPr>
          <w:rFonts w:ascii="DengXian" w:eastAsia="DengXian" w:hAnsi="DengXian" w:cs="DengXian" w:hint="eastAsia"/>
          <w:b/>
          <w:bCs/>
          <w:color w:val="0000FF"/>
          <w:sz w:val="22"/>
          <w:szCs w:val="22"/>
        </w:rPr>
        <w:t>1</w:t>
      </w:r>
      <w:r>
        <w:rPr>
          <w:rFonts w:ascii="DengXian" w:eastAsia="DengXian" w:hAnsi="DengXian" w:cs="DengXian" w:hint="eastAsia"/>
          <w:b/>
          <w:bCs/>
          <w:color w:val="0000FF"/>
          <w:sz w:val="22"/>
          <w:szCs w:val="22"/>
        </w:rPr>
        <w:t>、只有在基督里才能解决罪</w:t>
      </w:r>
      <w:r>
        <w:rPr>
          <w:rFonts w:ascii="DengXian" w:eastAsia="DengXian" w:hAnsi="DengXian" w:cs="DengXian" w:hint="eastAsia"/>
          <w:b/>
          <w:bCs/>
          <w:color w:val="0000FF"/>
          <w:sz w:val="22"/>
          <w:szCs w:val="22"/>
        </w:rPr>
        <w:t>恶问题（</w:t>
      </w:r>
      <w:r>
        <w:rPr>
          <w:rFonts w:ascii="FangSong" w:eastAsia="FangSong" w:hAnsi="FangSong" w:cs="FangSong" w:hint="eastAsia"/>
          <w:b/>
          <w:bCs/>
          <w:sz w:val="22"/>
          <w:szCs w:val="22"/>
        </w:rPr>
        <w:t>罗三</w:t>
      </w:r>
      <w:r>
        <w:rPr>
          <w:rFonts w:ascii="FangSong" w:eastAsia="FangSong" w:hAnsi="FangSong" w:cs="FangSong" w:hint="eastAsia"/>
          <w:b/>
          <w:bCs/>
          <w:sz w:val="22"/>
          <w:szCs w:val="22"/>
        </w:rPr>
        <w:t>23-26</w:t>
      </w:r>
      <w:r>
        <w:rPr>
          <w:rFonts w:ascii="FangSong" w:eastAsia="FangSong" w:hAnsi="FangSong" w:cs="FangSong" w:hint="eastAsia"/>
          <w:b/>
          <w:bCs/>
          <w:sz w:val="22"/>
          <w:szCs w:val="22"/>
        </w:rPr>
        <w:t>；</w:t>
      </w:r>
      <w:r>
        <w:rPr>
          <w:rFonts w:ascii="FangSong" w:eastAsia="FangSong" w:hAnsi="FangSong" w:cs="FangSong" w:hint="eastAsia"/>
          <w:b/>
          <w:bCs/>
          <w:sz w:val="22"/>
          <w:szCs w:val="22"/>
        </w:rPr>
        <w:lastRenderedPageBreak/>
        <w:t>罗八</w:t>
      </w:r>
      <w:r>
        <w:rPr>
          <w:rFonts w:ascii="FangSong" w:eastAsia="FangSong" w:hAnsi="FangSong" w:cs="FangSong" w:hint="eastAsia"/>
          <w:b/>
          <w:bCs/>
          <w:sz w:val="22"/>
          <w:szCs w:val="22"/>
        </w:rPr>
        <w:t>1-3</w:t>
      </w:r>
      <w:r>
        <w:rPr>
          <w:rFonts w:ascii="FangSong" w:eastAsia="FangSong" w:hAnsi="FangSong" w:cs="FangSong" w:hint="eastAsia"/>
          <w:b/>
          <w:bCs/>
          <w:sz w:val="22"/>
          <w:szCs w:val="22"/>
        </w:rPr>
        <w:t>）；</w:t>
      </w:r>
      <w:r>
        <w:rPr>
          <w:rFonts w:ascii="DengXian" w:eastAsia="DengXian" w:hAnsi="DengXian" w:cs="DengXian" w:hint="eastAsia"/>
          <w:b/>
          <w:bCs/>
          <w:color w:val="0000FF"/>
          <w:sz w:val="22"/>
          <w:szCs w:val="22"/>
        </w:rPr>
        <w:t>2</w:t>
      </w:r>
      <w:r>
        <w:rPr>
          <w:rFonts w:ascii="DengXian" w:eastAsia="DengXian" w:hAnsi="DengXian" w:cs="DengXian" w:hint="eastAsia"/>
          <w:b/>
          <w:bCs/>
          <w:color w:val="0000FF"/>
          <w:sz w:val="22"/>
          <w:szCs w:val="22"/>
        </w:rPr>
        <w:t>、只有在基督里才能解决死亡问题</w:t>
      </w:r>
      <w:r>
        <w:rPr>
          <w:rFonts w:ascii="DengXian" w:eastAsia="DengXian" w:hAnsi="DengXian" w:cs="DengXian" w:hint="eastAsia"/>
          <w:b/>
          <w:bCs/>
          <w:color w:val="0000FF"/>
          <w:sz w:val="22"/>
          <w:szCs w:val="22"/>
        </w:rPr>
        <w:t xml:space="preserve"> </w:t>
      </w:r>
      <w:r>
        <w:rPr>
          <w:rFonts w:ascii="FangSong" w:eastAsia="FangSong" w:hAnsi="FangSong" w:cs="FangSong" w:hint="eastAsia"/>
          <w:b/>
          <w:bCs/>
          <w:sz w:val="22"/>
          <w:szCs w:val="22"/>
        </w:rPr>
        <w:t>（启一</w:t>
      </w:r>
      <w:r>
        <w:rPr>
          <w:rFonts w:ascii="FangSong" w:eastAsia="FangSong" w:hAnsi="FangSong" w:cs="FangSong" w:hint="eastAsia"/>
          <w:b/>
          <w:bCs/>
          <w:sz w:val="22"/>
          <w:szCs w:val="22"/>
        </w:rPr>
        <w:t>17</w:t>
      </w:r>
      <w:r>
        <w:rPr>
          <w:rFonts w:ascii="FangSong" w:eastAsia="FangSong" w:hAnsi="FangSong" w:cs="FangSong" w:hint="eastAsia"/>
          <w:b/>
          <w:bCs/>
          <w:sz w:val="22"/>
          <w:szCs w:val="22"/>
        </w:rPr>
        <w:t>下</w:t>
      </w:r>
      <w:r>
        <w:rPr>
          <w:rFonts w:ascii="FangSong" w:eastAsia="FangSong" w:hAnsi="FangSong" w:cs="FangSong" w:hint="eastAsia"/>
          <w:b/>
          <w:bCs/>
          <w:sz w:val="22"/>
          <w:szCs w:val="22"/>
        </w:rPr>
        <w:t>-18</w:t>
      </w:r>
      <w:r>
        <w:rPr>
          <w:rFonts w:ascii="FangSong" w:eastAsia="FangSong" w:hAnsi="FangSong" w:cs="FangSong" w:hint="eastAsia"/>
          <w:b/>
          <w:bCs/>
          <w:sz w:val="22"/>
          <w:szCs w:val="22"/>
        </w:rPr>
        <w:t>；林前十五</w:t>
      </w:r>
      <w:r>
        <w:rPr>
          <w:rFonts w:ascii="FangSong" w:eastAsia="FangSong" w:hAnsi="FangSong" w:cs="FangSong" w:hint="eastAsia"/>
          <w:b/>
          <w:bCs/>
          <w:sz w:val="22"/>
          <w:szCs w:val="22"/>
        </w:rPr>
        <w:t>57</w:t>
      </w:r>
      <w:r>
        <w:rPr>
          <w:rFonts w:ascii="FangSong" w:eastAsia="FangSong" w:hAnsi="FangSong" w:cs="FangSong" w:hint="eastAsia"/>
          <w:b/>
          <w:bCs/>
          <w:sz w:val="22"/>
          <w:szCs w:val="22"/>
        </w:rPr>
        <w:t>；林前十五</w:t>
      </w:r>
      <w:r>
        <w:rPr>
          <w:rFonts w:ascii="FangSong" w:eastAsia="FangSong" w:hAnsi="FangSong" w:cs="FangSong" w:hint="eastAsia"/>
          <w:b/>
          <w:bCs/>
          <w:sz w:val="22"/>
          <w:szCs w:val="22"/>
        </w:rPr>
        <w:t>20-23</w:t>
      </w:r>
      <w:r>
        <w:rPr>
          <w:rFonts w:ascii="FangSong" w:eastAsia="FangSong" w:hAnsi="FangSong" w:cs="FangSong" w:hint="eastAsia"/>
          <w:b/>
          <w:bCs/>
          <w:sz w:val="22"/>
          <w:szCs w:val="22"/>
        </w:rPr>
        <w:t>）；</w:t>
      </w:r>
      <w:r>
        <w:rPr>
          <w:rFonts w:ascii="DengXian" w:eastAsia="DengXian" w:hAnsi="DengXian" w:cs="DengXian" w:hint="eastAsia"/>
          <w:b/>
          <w:bCs/>
          <w:color w:val="0000FF"/>
          <w:sz w:val="22"/>
          <w:szCs w:val="22"/>
        </w:rPr>
        <w:t>3</w:t>
      </w:r>
      <w:r>
        <w:rPr>
          <w:rFonts w:ascii="DengXian" w:eastAsia="DengXian" w:hAnsi="DengXian" w:cs="DengXian" w:hint="eastAsia"/>
          <w:b/>
          <w:bCs/>
          <w:color w:val="0000FF"/>
          <w:sz w:val="22"/>
          <w:szCs w:val="22"/>
        </w:rPr>
        <w:t>、只有在基督里才能解决生态危机问题（</w:t>
      </w:r>
      <w:r>
        <w:rPr>
          <w:rFonts w:ascii="DengXian" w:eastAsia="DengXian" w:hAnsi="DengXian" w:cs="DengXian" w:hint="eastAsia"/>
          <w:b/>
          <w:sz w:val="22"/>
          <w:szCs w:val="22"/>
        </w:rPr>
        <w:t>赛六十五</w:t>
      </w:r>
      <w:r>
        <w:rPr>
          <w:rFonts w:ascii="DengXian" w:eastAsia="DengXian" w:hAnsi="DengXian" w:cs="DengXian" w:hint="eastAsia"/>
          <w:b/>
          <w:sz w:val="22"/>
          <w:szCs w:val="22"/>
        </w:rPr>
        <w:t>18-</w:t>
      </w:r>
      <w:r>
        <w:rPr>
          <w:rFonts w:ascii="DengXian" w:eastAsia="DengXian" w:hAnsi="DengXian" w:cs="DengXian" w:hint="eastAsia"/>
          <w:b/>
          <w:sz w:val="22"/>
          <w:szCs w:val="22"/>
        </w:rPr>
        <w:t>20</w:t>
      </w:r>
      <w:proofErr w:type="gramStart"/>
      <w:r>
        <w:rPr>
          <w:rFonts w:ascii="DengXian" w:eastAsia="DengXian" w:hAnsi="DengXian" w:cs="DengXian" w:hint="eastAsia"/>
          <w:b/>
          <w:sz w:val="22"/>
          <w:szCs w:val="22"/>
        </w:rPr>
        <w:t>,</w:t>
      </w:r>
      <w:r>
        <w:rPr>
          <w:rFonts w:ascii="DengXian" w:eastAsia="DengXian" w:hAnsi="DengXian" w:cs="DengXian" w:hint="eastAsia"/>
          <w:b/>
          <w:sz w:val="22"/>
          <w:szCs w:val="22"/>
        </w:rPr>
        <w:t>25</w:t>
      </w:r>
      <w:proofErr w:type="gramEnd"/>
      <w:r>
        <w:rPr>
          <w:rFonts w:ascii="DengXian" w:eastAsia="DengXian" w:hAnsi="DengXian" w:cs="DengXian" w:hint="eastAsia"/>
          <w:b/>
          <w:sz w:val="22"/>
          <w:szCs w:val="22"/>
        </w:rPr>
        <w:t>）；</w:t>
      </w:r>
    </w:p>
    <w:p w:rsidR="004A57D9" w:rsidRDefault="004A6213" w:rsidP="0097521A">
      <w:pPr>
        <w:adjustRightInd w:val="0"/>
        <w:snapToGrid w:val="0"/>
        <w:jc w:val="left"/>
        <w:rPr>
          <w:rFonts w:ascii="DengXian" w:eastAsia="DengXian" w:hAnsi="DengXian" w:cs="DengXian"/>
          <w:sz w:val="22"/>
          <w:szCs w:val="22"/>
        </w:rPr>
      </w:pPr>
      <w:r>
        <w:rPr>
          <w:rFonts w:ascii="DengXian" w:eastAsia="DengXian" w:hAnsi="DengXian" w:cs="DengXian" w:hint="eastAsia"/>
          <w:b/>
          <w:color w:val="0000FF"/>
          <w:sz w:val="22"/>
          <w:szCs w:val="22"/>
        </w:rPr>
        <w:t>4</w:t>
      </w:r>
      <w:r>
        <w:rPr>
          <w:rFonts w:ascii="DengXian" w:eastAsia="DengXian" w:hAnsi="DengXian" w:cs="DengXian" w:hint="eastAsia"/>
          <w:b/>
          <w:color w:val="0000FF"/>
          <w:sz w:val="22"/>
          <w:szCs w:val="22"/>
        </w:rPr>
        <w:t>、只有在基督里的信才能满足真幸福的第一个条件；</w:t>
      </w:r>
      <w:r>
        <w:rPr>
          <w:rFonts w:ascii="DengXian" w:eastAsia="DengXian" w:hAnsi="DengXian" w:cs="DengXian" w:hint="eastAsia"/>
          <w:b/>
          <w:color w:val="0000FF"/>
          <w:sz w:val="22"/>
          <w:szCs w:val="22"/>
        </w:rPr>
        <w:t>5</w:t>
      </w:r>
      <w:r>
        <w:rPr>
          <w:rFonts w:ascii="DengXian" w:eastAsia="DengXian" w:hAnsi="DengXian" w:cs="DengXian" w:hint="eastAsia"/>
          <w:b/>
          <w:color w:val="0000FF"/>
          <w:sz w:val="22"/>
          <w:szCs w:val="22"/>
        </w:rPr>
        <w:t>、只有在基督里的望才能满足真幸福的第二个条件</w:t>
      </w:r>
      <w:r>
        <w:rPr>
          <w:rFonts w:ascii="DengXian" w:eastAsia="DengXian" w:hAnsi="DengXian" w:cs="DengXian" w:hint="eastAsia"/>
          <w:bCs/>
          <w:sz w:val="22"/>
          <w:szCs w:val="22"/>
        </w:rPr>
        <w:t>（</w:t>
      </w:r>
      <w:r>
        <w:rPr>
          <w:rFonts w:ascii="FangSong" w:eastAsia="FangSong" w:hAnsi="FangSong" w:cs="FangSong" w:hint="eastAsia"/>
          <w:b/>
          <w:sz w:val="22"/>
          <w:szCs w:val="22"/>
        </w:rPr>
        <w:t>赛十一</w:t>
      </w:r>
      <w:r>
        <w:rPr>
          <w:rFonts w:ascii="FangSong" w:eastAsia="FangSong" w:hAnsi="FangSong" w:cs="FangSong" w:hint="eastAsia"/>
          <w:b/>
          <w:sz w:val="22"/>
          <w:szCs w:val="22"/>
        </w:rPr>
        <w:t>6-9</w:t>
      </w:r>
      <w:r>
        <w:rPr>
          <w:rFonts w:ascii="FangSong" w:eastAsia="FangSong" w:hAnsi="FangSong" w:cs="FangSong" w:hint="eastAsia"/>
          <w:b/>
          <w:sz w:val="22"/>
          <w:szCs w:val="22"/>
        </w:rPr>
        <w:t>）</w:t>
      </w:r>
      <w:r>
        <w:rPr>
          <w:rFonts w:ascii="DengXian" w:eastAsia="DengXian" w:hAnsi="DengXian" w:cs="DengXian" w:hint="eastAsia"/>
          <w:bCs/>
          <w:sz w:val="22"/>
          <w:szCs w:val="22"/>
        </w:rPr>
        <w:t>；</w:t>
      </w:r>
      <w:r>
        <w:rPr>
          <w:rFonts w:ascii="DengXian" w:eastAsia="DengXian" w:hAnsi="DengXian" w:cs="DengXian" w:hint="eastAsia"/>
          <w:b/>
          <w:color w:val="0000FF"/>
          <w:sz w:val="22"/>
          <w:szCs w:val="22"/>
        </w:rPr>
        <w:t>6</w:t>
      </w:r>
      <w:r>
        <w:rPr>
          <w:rFonts w:ascii="DengXian" w:eastAsia="DengXian" w:hAnsi="DengXian" w:cs="DengXian" w:hint="eastAsia"/>
          <w:b/>
          <w:color w:val="0000FF"/>
          <w:sz w:val="22"/>
          <w:szCs w:val="22"/>
        </w:rPr>
        <w:t>、只有在基督里的爱才能满足真幸福的第三个条件（</w:t>
      </w:r>
      <w:r>
        <w:rPr>
          <w:rFonts w:ascii="FangSong" w:eastAsia="FangSong" w:hAnsi="FangSong" w:cs="FangSong" w:hint="eastAsia"/>
          <w:b/>
          <w:bCs/>
          <w:sz w:val="22"/>
          <w:szCs w:val="22"/>
        </w:rPr>
        <w:t>约壹四</w:t>
      </w:r>
      <w:r>
        <w:rPr>
          <w:rFonts w:ascii="FangSong" w:eastAsia="FangSong" w:hAnsi="FangSong" w:cs="FangSong" w:hint="eastAsia"/>
          <w:b/>
          <w:bCs/>
          <w:sz w:val="22"/>
          <w:szCs w:val="22"/>
        </w:rPr>
        <w:t>19</w:t>
      </w:r>
      <w:r>
        <w:rPr>
          <w:rFonts w:ascii="FangSong" w:eastAsia="FangSong" w:hAnsi="FangSong" w:cs="FangSong" w:hint="eastAsia"/>
          <w:b/>
          <w:bCs/>
          <w:sz w:val="22"/>
          <w:szCs w:val="22"/>
        </w:rPr>
        <w:t>，</w:t>
      </w:r>
      <w:r>
        <w:rPr>
          <w:rFonts w:ascii="FangSong" w:eastAsia="FangSong" w:hAnsi="FangSong" w:cs="FangSong" w:hint="eastAsia"/>
          <w:b/>
          <w:bCs/>
          <w:sz w:val="22"/>
          <w:szCs w:val="22"/>
        </w:rPr>
        <w:t>9</w:t>
      </w:r>
      <w:r>
        <w:rPr>
          <w:rFonts w:ascii="FangSong" w:eastAsia="FangSong" w:hAnsi="FangSong" w:cs="FangSong" w:hint="eastAsia"/>
          <w:b/>
          <w:bCs/>
          <w:sz w:val="22"/>
          <w:szCs w:val="22"/>
        </w:rPr>
        <w:t>）。</w:t>
      </w:r>
      <w:r>
        <w:rPr>
          <w:rFonts w:ascii="FangSong" w:eastAsia="FangSong" w:hAnsi="FangSong" w:cs="FangSong" w:hint="eastAsia"/>
          <w:b/>
          <w:bCs/>
          <w:sz w:val="22"/>
          <w:szCs w:val="22"/>
        </w:rPr>
        <w:t xml:space="preserve"> </w:t>
      </w:r>
    </w:p>
    <w:p w:rsidR="004A57D9" w:rsidRDefault="004A6213" w:rsidP="0097521A">
      <w:pPr>
        <w:adjustRightInd w:val="0"/>
        <w:snapToGrid w:val="0"/>
        <w:ind w:firstLineChars="250" w:firstLine="550"/>
        <w:jc w:val="left"/>
        <w:rPr>
          <w:rFonts w:ascii="DengXian" w:eastAsia="DengXian" w:hAnsi="DengXian" w:cs="DengXian"/>
          <w:b/>
          <w:color w:val="0000FF"/>
          <w:sz w:val="22"/>
          <w:szCs w:val="22"/>
        </w:rPr>
      </w:pPr>
      <w:r>
        <w:rPr>
          <w:rFonts w:ascii="DengXian" w:eastAsia="DengXian" w:hAnsi="DengXian" w:cs="DengXian" w:hint="eastAsia"/>
          <w:bCs/>
          <w:sz w:val="22"/>
          <w:szCs w:val="22"/>
        </w:rPr>
        <w:t xml:space="preserve"> </w:t>
      </w:r>
      <w:r>
        <w:rPr>
          <w:rFonts w:ascii="DengXian" w:eastAsia="DengXian" w:hAnsi="DengXian" w:cs="DengXian" w:hint="eastAsia"/>
          <w:b/>
          <w:color w:val="0000FF"/>
          <w:sz w:val="22"/>
          <w:szCs w:val="22"/>
        </w:rPr>
        <w:t>总之，这一堂信息可以归结为两句话：在基督里才有真幸福；活出信望爱，就是真幸福。</w:t>
      </w:r>
    </w:p>
    <w:p w:rsidR="002629B0" w:rsidRDefault="002629B0" w:rsidP="0097521A">
      <w:pPr>
        <w:adjustRightInd w:val="0"/>
        <w:snapToGrid w:val="0"/>
        <w:jc w:val="left"/>
        <w:rPr>
          <w:rFonts w:ascii="DengXian" w:eastAsia="DengXian" w:hAnsi="DengXian" w:cs="DengXian"/>
          <w:sz w:val="22"/>
          <w:szCs w:val="22"/>
        </w:rPr>
      </w:pPr>
    </w:p>
    <w:p w:rsidR="004A57D9" w:rsidRDefault="004A6213" w:rsidP="0097521A">
      <w:pPr>
        <w:adjustRightInd w:val="0"/>
        <w:snapToGrid w:val="0"/>
        <w:jc w:val="left"/>
        <w:rPr>
          <w:rFonts w:ascii="DengXian" w:eastAsia="DengXian" w:hAnsi="DengXian" w:cs="DengXian"/>
          <w:sz w:val="22"/>
          <w:szCs w:val="22"/>
        </w:rPr>
      </w:pPr>
      <w:bookmarkStart w:id="0" w:name="_GoBack"/>
      <w:bookmarkEnd w:id="0"/>
      <w:r>
        <w:rPr>
          <w:rFonts w:ascii="DengXian" w:eastAsia="DengXian" w:hAnsi="DengXian" w:cs="DengXian" w:hint="eastAsia"/>
          <w:sz w:val="22"/>
          <w:szCs w:val="22"/>
        </w:rPr>
        <w:t>讨论题：</w:t>
      </w:r>
    </w:p>
    <w:p w:rsidR="004A57D9" w:rsidRDefault="004A6213" w:rsidP="0097521A">
      <w:pPr>
        <w:numPr>
          <w:ilvl w:val="0"/>
          <w:numId w:val="3"/>
        </w:numPr>
        <w:adjustRightInd w:val="0"/>
        <w:snapToGrid w:val="0"/>
        <w:jc w:val="left"/>
        <w:rPr>
          <w:rFonts w:ascii="DengXian" w:eastAsia="DengXian" w:hAnsi="DengXian" w:cs="DengXian"/>
          <w:sz w:val="22"/>
          <w:szCs w:val="22"/>
        </w:rPr>
      </w:pPr>
      <w:r>
        <w:rPr>
          <w:rFonts w:ascii="DengXian" w:eastAsia="DengXian" w:hAnsi="DengXian" w:cs="DengXian" w:hint="eastAsia"/>
          <w:sz w:val="22"/>
          <w:szCs w:val="22"/>
        </w:rPr>
        <w:t>如何才能保证幸福小组所传的福音是纯正的福音？关键是什么？</w:t>
      </w:r>
    </w:p>
    <w:p w:rsidR="004A57D9" w:rsidRDefault="004A6213" w:rsidP="0097521A">
      <w:pPr>
        <w:numPr>
          <w:ilvl w:val="0"/>
          <w:numId w:val="3"/>
        </w:numPr>
        <w:adjustRightInd w:val="0"/>
        <w:snapToGrid w:val="0"/>
        <w:jc w:val="left"/>
        <w:rPr>
          <w:rFonts w:ascii="DengXian" w:eastAsia="DengXian" w:hAnsi="DengXian" w:cs="DengXian"/>
          <w:b/>
          <w:color w:val="0000FF"/>
          <w:sz w:val="22"/>
          <w:szCs w:val="22"/>
        </w:rPr>
      </w:pPr>
      <w:r>
        <w:rPr>
          <w:rFonts w:ascii="DengXian" w:eastAsia="DengXian" w:hAnsi="DengXian" w:cs="DengXian" w:hint="eastAsia"/>
          <w:sz w:val="22"/>
          <w:szCs w:val="22"/>
        </w:rPr>
        <w:t>根据圣经什么才是真幸福？</w:t>
      </w:r>
    </w:p>
    <w:p w:rsidR="004A57D9" w:rsidRDefault="004A6213" w:rsidP="0097521A">
      <w:pPr>
        <w:numPr>
          <w:ilvl w:val="0"/>
          <w:numId w:val="3"/>
        </w:numPr>
        <w:adjustRightInd w:val="0"/>
        <w:snapToGrid w:val="0"/>
        <w:jc w:val="left"/>
        <w:rPr>
          <w:rFonts w:ascii="DengXian" w:eastAsia="DengXian" w:hAnsi="DengXian" w:cs="DengXian"/>
          <w:b/>
          <w:color w:val="0000FF"/>
          <w:sz w:val="22"/>
          <w:szCs w:val="22"/>
        </w:rPr>
      </w:pPr>
      <w:r>
        <w:rPr>
          <w:rFonts w:ascii="DengXian" w:eastAsia="DengXian" w:hAnsi="DengXian" w:cs="DengXian" w:hint="eastAsia"/>
          <w:sz w:val="22"/>
          <w:szCs w:val="22"/>
        </w:rPr>
        <w:t>人认识与获得真幸福有哪两条根本不同的进路？又有什么共识？</w:t>
      </w:r>
    </w:p>
    <w:p w:rsidR="004A57D9" w:rsidRDefault="004A6213" w:rsidP="0097521A">
      <w:pPr>
        <w:numPr>
          <w:ilvl w:val="0"/>
          <w:numId w:val="3"/>
        </w:numPr>
        <w:adjustRightInd w:val="0"/>
        <w:snapToGrid w:val="0"/>
        <w:jc w:val="left"/>
        <w:rPr>
          <w:rFonts w:ascii="DengXian" w:eastAsia="DengXian" w:hAnsi="DengXian" w:cs="DengXian"/>
          <w:b/>
          <w:color w:val="0000FF"/>
          <w:sz w:val="22"/>
          <w:szCs w:val="22"/>
        </w:rPr>
      </w:pPr>
      <w:r>
        <w:rPr>
          <w:rFonts w:ascii="DengXian" w:eastAsia="DengXian" w:hAnsi="DengXian" w:cs="DengXian" w:hint="eastAsia"/>
          <w:sz w:val="22"/>
          <w:szCs w:val="22"/>
        </w:rPr>
        <w:t>为什么说，在基督里才有真幸福，活出信望爱，就是真幸福？</w:t>
      </w:r>
      <w:r>
        <w:rPr>
          <w:rFonts w:ascii="DengXian" w:eastAsia="DengXian" w:hAnsi="DengXian" w:cs="DengXian" w:hint="eastAsia"/>
          <w:sz w:val="22"/>
          <w:szCs w:val="22"/>
        </w:rPr>
        <w:t xml:space="preserve"> </w:t>
      </w:r>
      <w:r>
        <w:rPr>
          <w:rFonts w:ascii="DengXian" w:eastAsia="DengXian" w:hAnsi="DengXian" w:cs="DengXian" w:hint="eastAsia"/>
          <w:bCs/>
          <w:sz w:val="22"/>
          <w:szCs w:val="22"/>
        </w:rPr>
        <w:t xml:space="preserve"> </w:t>
      </w:r>
    </w:p>
    <w:sectPr w:rsidR="004A57D9" w:rsidSect="0097521A">
      <w:headerReference w:type="default" r:id="rId9"/>
      <w:footerReference w:type="default" r:id="rId10"/>
      <w:pgSz w:w="11906" w:h="16838"/>
      <w:pgMar w:top="1440" w:right="1466"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213" w:rsidRDefault="004A6213">
      <w:r>
        <w:separator/>
      </w:r>
    </w:p>
  </w:endnote>
  <w:endnote w:type="continuationSeparator" w:id="0">
    <w:p w:rsidR="004A6213" w:rsidRDefault="004A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anWang WeiBeiMedium-Gb5">
    <w:altName w:val="Arial Unicode MS"/>
    <w:charset w:val="88"/>
    <w:family w:val="auto"/>
    <w:pitch w:val="default"/>
    <w:sig w:usb0="00000000" w:usb1="38C9787A" w:usb2="00000016" w:usb3="00000000" w:csb0="00100000" w:csb1="80000000"/>
  </w:font>
  <w:font w:name="DengXian">
    <w:panose1 w:val="02010600030101010101"/>
    <w:charset w:val="86"/>
    <w:family w:val="auto"/>
    <w:pitch w:val="variable"/>
    <w:sig w:usb0="A00002BF" w:usb1="38CF7CFA" w:usb2="00000016" w:usb3="00000000" w:csb0="0004000F" w:csb1="00000000"/>
  </w:font>
  <w:font w:name="FangSong">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7D9" w:rsidRDefault="004A6213">
    <w:pPr>
      <w:pStyle w:val="Footer"/>
    </w:pPr>
    <w:r>
      <w:rPr>
        <w:noProof/>
        <w:lang w:val="en-CA"/>
      </w:rPr>
      <mc:AlternateContent>
        <mc:Choice Requires="wps">
          <w:drawing>
            <wp:anchor distT="0" distB="0" distL="114300" distR="114300" simplePos="0" relativeHeight="251659264" behindDoc="0" locked="0" layoutInCell="1" allowOverlap="1" wp14:anchorId="3369C345" wp14:editId="7B74FC9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A57D9" w:rsidRDefault="004A6213">
                          <w:pPr>
                            <w:pStyle w:val="Footer"/>
                          </w:pPr>
                          <w:r>
                            <w:fldChar w:fldCharType="begin"/>
                          </w:r>
                          <w:r>
                            <w:instrText xml:space="preserve"> PAGE  \* MERGEFORMAT </w:instrText>
                          </w:r>
                          <w:r>
                            <w:fldChar w:fldCharType="separate"/>
                          </w:r>
                          <w:r w:rsidR="002629B0">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A57D9" w:rsidRDefault="004A6213">
                    <w:pPr>
                      <w:pStyle w:val="Footer"/>
                    </w:pPr>
                    <w:r>
                      <w:fldChar w:fldCharType="begin"/>
                    </w:r>
                    <w:r>
                      <w:instrText xml:space="preserve"> PAGE  \* MERGEFORMAT </w:instrText>
                    </w:r>
                    <w:r>
                      <w:fldChar w:fldCharType="separate"/>
                    </w:r>
                    <w:r w:rsidR="002629B0">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213" w:rsidRDefault="004A6213">
      <w:r>
        <w:separator/>
      </w:r>
    </w:p>
  </w:footnote>
  <w:footnote w:type="continuationSeparator" w:id="0">
    <w:p w:rsidR="004A6213" w:rsidRDefault="004A62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7D9" w:rsidRDefault="004A57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22E8D4"/>
    <w:multiLevelType w:val="singleLevel"/>
    <w:tmpl w:val="9722E8D4"/>
    <w:lvl w:ilvl="0">
      <w:start w:val="1"/>
      <w:numFmt w:val="decimal"/>
      <w:suff w:val="nothing"/>
      <w:lvlText w:val="%1、"/>
      <w:lvlJc w:val="left"/>
    </w:lvl>
  </w:abstractNum>
  <w:abstractNum w:abstractNumId="1">
    <w:nsid w:val="D8DFEF0B"/>
    <w:multiLevelType w:val="singleLevel"/>
    <w:tmpl w:val="D8DFEF0B"/>
    <w:lvl w:ilvl="0">
      <w:start w:val="1"/>
      <w:numFmt w:val="chineseCounting"/>
      <w:suff w:val="nothing"/>
      <w:lvlText w:val="（%1）"/>
      <w:lvlJc w:val="left"/>
      <w:rPr>
        <w:rFonts w:hint="eastAsia"/>
      </w:rPr>
    </w:lvl>
  </w:abstractNum>
  <w:abstractNum w:abstractNumId="2">
    <w:nsid w:val="4E9594B4"/>
    <w:multiLevelType w:val="singleLevel"/>
    <w:tmpl w:val="4E9594B4"/>
    <w:lvl w:ilvl="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kMTI1NGM1ZTM4MmE5ODVhMWY1ODJkZGJjZTZkYjYifQ=="/>
  </w:docVars>
  <w:rsids>
    <w:rsidRoot w:val="72944621"/>
    <w:rsid w:val="002629B0"/>
    <w:rsid w:val="004A57D9"/>
    <w:rsid w:val="004A6213"/>
    <w:rsid w:val="0097521A"/>
    <w:rsid w:val="010B16C5"/>
    <w:rsid w:val="01913C77"/>
    <w:rsid w:val="02CA4199"/>
    <w:rsid w:val="0A996CBD"/>
    <w:rsid w:val="0CE20369"/>
    <w:rsid w:val="0E2A3A86"/>
    <w:rsid w:val="0E4E2FCE"/>
    <w:rsid w:val="0EE93771"/>
    <w:rsid w:val="107C751B"/>
    <w:rsid w:val="107D65C9"/>
    <w:rsid w:val="157D7E44"/>
    <w:rsid w:val="16396659"/>
    <w:rsid w:val="17FA21CD"/>
    <w:rsid w:val="1B763264"/>
    <w:rsid w:val="1F412D35"/>
    <w:rsid w:val="21AD2638"/>
    <w:rsid w:val="22EA4B11"/>
    <w:rsid w:val="2D0E1939"/>
    <w:rsid w:val="2D604454"/>
    <w:rsid w:val="2F414040"/>
    <w:rsid w:val="30985A1E"/>
    <w:rsid w:val="31936CDA"/>
    <w:rsid w:val="31FD1176"/>
    <w:rsid w:val="32671742"/>
    <w:rsid w:val="399C1237"/>
    <w:rsid w:val="3B2C3506"/>
    <w:rsid w:val="427F2310"/>
    <w:rsid w:val="44870356"/>
    <w:rsid w:val="45AA63DD"/>
    <w:rsid w:val="48EE1DEB"/>
    <w:rsid w:val="4F9D4040"/>
    <w:rsid w:val="514710BE"/>
    <w:rsid w:val="52752CFF"/>
    <w:rsid w:val="54016E0B"/>
    <w:rsid w:val="54C810BC"/>
    <w:rsid w:val="56564CE8"/>
    <w:rsid w:val="569910CE"/>
    <w:rsid w:val="5C4575EF"/>
    <w:rsid w:val="5F394F27"/>
    <w:rsid w:val="62A947A6"/>
    <w:rsid w:val="63B209FC"/>
    <w:rsid w:val="64A4075E"/>
    <w:rsid w:val="65124B57"/>
    <w:rsid w:val="6A82779B"/>
    <w:rsid w:val="6DF9663C"/>
    <w:rsid w:val="72944621"/>
    <w:rsid w:val="773C3FD7"/>
    <w:rsid w:val="7B843DD7"/>
    <w:rsid w:val="7C221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CA"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CA"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AGCF</Company>
  <LinksUpToDate>false</LinksUpToDate>
  <CharactersWithSpaces>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Xiang</dc:creator>
  <cp:lastModifiedBy>Leon Yang</cp:lastModifiedBy>
  <cp:revision>2</cp:revision>
  <dcterms:created xsi:type="dcterms:W3CDTF">2023-09-23T16:58:00Z</dcterms:created>
  <dcterms:modified xsi:type="dcterms:W3CDTF">2023-10-01T15:41:00Z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46EBB4BC412B4626A21F1CCD9281BDDC_13</vt:lpwstr>
  </property>
</Properties>
</file>