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2018</w:t>
      </w:r>
      <w:r>
        <w:rPr>
          <w:rFonts w:hint="eastAsia" w:asciiTheme="minorEastAsia" w:hAnsiTheme="minorEastAsia"/>
        </w:rPr>
        <w:t>年8月27日作业</w:t>
      </w:r>
    </w:p>
    <w:p>
      <w:pPr>
        <w:pStyle w:val="4"/>
        <w:numPr>
          <w:ilvl w:val="0"/>
          <w:numId w:val="1"/>
        </w:numPr>
        <w:ind w:left="425" w:leftChars="0" w:hanging="425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背诵和默想经文：撒上十七4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-47。</w:t>
      </w:r>
    </w:p>
    <w:p>
      <w:pPr>
        <w:pStyle w:val="4"/>
        <w:numPr>
          <w:ilvl w:val="0"/>
          <w:numId w:val="1"/>
        </w:numPr>
        <w:ind w:left="425" w:leftChars="0" w:hanging="425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大卫争战所依靠的是谁？大卫必胜的信心是从哪里来的？这段经文告诉我们一个什么属灵原则？</w:t>
      </w:r>
    </w:p>
    <w:p>
      <w:pPr>
        <w:pStyle w:val="4"/>
        <w:numPr>
          <w:ilvl w:val="0"/>
          <w:numId w:val="1"/>
        </w:numPr>
        <w:ind w:left="425" w:leftChars="0" w:hanging="425"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你从大卫身上学到了</w:t>
      </w:r>
      <w:bookmarkStart w:id="0" w:name="_GoBack"/>
      <w:bookmarkEnd w:id="0"/>
      <w:r>
        <w:rPr>
          <w:rFonts w:hint="eastAsia" w:asciiTheme="minorEastAsia" w:hAnsiTheme="minorEastAsia"/>
        </w:rPr>
        <w:t>什么功课？打算作一件蒙福的行动。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F09D"/>
    <w:multiLevelType w:val="singleLevel"/>
    <w:tmpl w:val="1E29F0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21"/>
    <w:rsid w:val="00735621"/>
    <w:rsid w:val="00D50189"/>
    <w:rsid w:val="00EC71AB"/>
    <w:rsid w:val="10E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7</TotalTime>
  <ScaleCrop>false</ScaleCrop>
  <LinksUpToDate>false</LinksUpToDate>
  <CharactersWithSpaces>100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2018-08-28T13:58:00Z</dcterms:created>
  <dc:creator>John</dc:creator>
  <cp:lastModifiedBy>门伟明</cp:lastModifiedBy>
  <dcterms:modified xsi:type="dcterms:W3CDTF">2018-08-29T15:46:59Z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