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930320">
      <w:pPr>
        <w:rPr>
          <w:rFonts w:hint="eastAsia"/>
          <w:b/>
          <w:sz w:val="24"/>
        </w:rPr>
      </w:pPr>
      <w:r w:rsidRPr="00930320">
        <w:rPr>
          <w:rFonts w:hint="eastAsia"/>
          <w:b/>
          <w:sz w:val="24"/>
        </w:rPr>
        <w:t>20171123</w:t>
      </w:r>
    </w:p>
    <w:p w:rsidR="00930320" w:rsidRDefault="00930320">
      <w:pPr>
        <w:rPr>
          <w:rFonts w:hint="eastAsia"/>
          <w:b/>
          <w:sz w:val="24"/>
        </w:rPr>
      </w:pPr>
    </w:p>
    <w:p w:rsidR="001B2826" w:rsidRPr="001B2826" w:rsidRDefault="001B2826" w:rsidP="001B282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B282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1B2826" w:rsidRPr="001B2826" w:rsidRDefault="001B2826" w:rsidP="001B28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826">
        <w:rPr>
          <w:rFonts w:ascii="宋体" w:eastAsia="宋体" w:hAnsi="宋体" w:cs="宋体"/>
          <w:kern w:val="0"/>
          <w:sz w:val="24"/>
          <w:szCs w:val="24"/>
        </w:rPr>
        <w:t>解释一下我如何领受神的带领：在敬拜中来捕捉神的心意。并请牧者来查验。恩赐是不够用的。宝座下来，神的心意在里面运行。也是神的训练。敬拜带下来神的荣耀和使者。好像1111</w:t>
      </w:r>
      <w:r>
        <w:rPr>
          <w:rFonts w:ascii="宋体" w:eastAsia="宋体" w:hAnsi="宋体" w:cs="宋体"/>
          <w:kern w:val="0"/>
          <w:sz w:val="24"/>
          <w:szCs w:val="24"/>
        </w:rPr>
        <w:t>特会中，戴</w:t>
      </w:r>
      <w:r>
        <w:rPr>
          <w:rFonts w:ascii="宋体" w:eastAsia="宋体" w:hAnsi="宋体" w:cs="宋体" w:hint="eastAsia"/>
          <w:kern w:val="0"/>
          <w:sz w:val="24"/>
          <w:szCs w:val="24"/>
        </w:rPr>
        <w:t>冕</w:t>
      </w:r>
      <w:r w:rsidRPr="001B2826">
        <w:rPr>
          <w:rFonts w:ascii="宋体" w:eastAsia="宋体" w:hAnsi="宋体" w:cs="宋体"/>
          <w:kern w:val="0"/>
          <w:sz w:val="24"/>
          <w:szCs w:val="24"/>
        </w:rPr>
        <w:t>恩牧师也是这样的。大家也可以回去操练。</w:t>
      </w:r>
    </w:p>
    <w:p w:rsidR="001B2826" w:rsidRPr="001B2826" w:rsidRDefault="001B2826" w:rsidP="001B28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826">
        <w:rPr>
          <w:rFonts w:ascii="宋体" w:eastAsia="宋体" w:hAnsi="宋体" w:cs="宋体"/>
          <w:kern w:val="0"/>
          <w:sz w:val="24"/>
          <w:szCs w:val="24"/>
        </w:rPr>
        <w:t>我们的平台讲得很好。好像以赛亚书53章也是在平台揭开的。目的就是通过不断的解开，来恢复祭司的权柄。我们每个人的内袍的意义是不同的；比如：犹大本身就有破口，好像扫罗王、以及很多人物等。我们透过内在生活等等也都是编</w:t>
      </w:r>
      <w:r>
        <w:rPr>
          <w:rFonts w:ascii="宋体" w:eastAsia="宋体" w:hAnsi="宋体" w:cs="宋体" w:hint="eastAsia"/>
          <w:kern w:val="0"/>
          <w:sz w:val="24"/>
          <w:szCs w:val="24"/>
        </w:rPr>
        <w:t>织</w:t>
      </w:r>
      <w:r w:rsidRPr="001B2826">
        <w:rPr>
          <w:rFonts w:ascii="宋体" w:eastAsia="宋体" w:hAnsi="宋体" w:cs="宋体"/>
          <w:kern w:val="0"/>
          <w:sz w:val="24"/>
          <w:szCs w:val="24"/>
        </w:rPr>
        <w:t>内袍。能进入内在生活本身也是一种训练。同时内袍也是与神的关系。到了末后，我们与神关系和灵性是可以显明出来的。</w:t>
      </w:r>
    </w:p>
    <w:p w:rsidR="001B2826" w:rsidRPr="001B2826" w:rsidRDefault="001B2826" w:rsidP="001B28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826">
        <w:rPr>
          <w:rFonts w:ascii="宋体" w:eastAsia="宋体" w:hAnsi="宋体" w:cs="宋体"/>
          <w:kern w:val="0"/>
          <w:sz w:val="24"/>
          <w:szCs w:val="24"/>
        </w:rPr>
        <w:t>有一个姐妹看到一个异像：一个大石头向教会过来。她向牧师将这个事情，但牧师并没有看到。她看到石头越来越近，就开始大喊。随着声音越来越大，大家开始注意到这个石头。大家于是纷纷跑到山上，就看到一棵大树，以及一个门。这时候石头越来越大，越来越黑暗。但门是关的。大家纷纷拍门的时候，就开始愤怒，并显出每一个人平时的追求。每个人的恶开始显明出来。这个姐妹站得很后面，门不开也没办法，就呼求神。一个力量将她吸进去，她发现门里的人听不到这个声音。里面十分安静，大家都在学习神的话语。正这时，异像就没了。这个异像具体于我们的平台要表达什么，我们要思考。</w:t>
      </w:r>
    </w:p>
    <w:p w:rsidR="004D3650" w:rsidRDefault="004D3650" w:rsidP="004D365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D3650" w:rsidRPr="00740333" w:rsidRDefault="004D3650" w:rsidP="004D365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D3650">
        <w:rPr>
          <w:rFonts w:ascii="宋体" w:eastAsia="宋体" w:hAnsi="宋体" w:cs="宋体"/>
          <w:b/>
          <w:kern w:val="0"/>
          <w:sz w:val="24"/>
          <w:szCs w:val="24"/>
        </w:rPr>
        <w:t xml:space="preserve">周牧师: </w:t>
      </w:r>
    </w:p>
    <w:p w:rsidR="00740333" w:rsidRPr="00740333" w:rsidRDefault="004D3650" w:rsidP="007403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650">
        <w:rPr>
          <w:rFonts w:ascii="宋体" w:eastAsia="宋体" w:hAnsi="宋体" w:cs="宋体"/>
          <w:kern w:val="0"/>
          <w:sz w:val="24"/>
          <w:szCs w:val="24"/>
        </w:rPr>
        <w:t>我觉得刚才孙师母分享的是神对我们平台的弟兄姐妹的心意，这是通过那个姐妹的那个大石头的异象表明的。这个异象是配合最近的特会和YY的开启的。我们不论在平台上学习了什么，我们都要在日常生活行为上落实。要在三方面结果子：一是把平台的领受活出在日常生活中，在行为上结果子；二是在关系中结果子；三是生命品格的塑造中结果子。</w:t>
      </w:r>
      <w:r w:rsidR="00740333" w:rsidRPr="00740333">
        <w:rPr>
          <w:rFonts w:ascii="宋体" w:eastAsia="宋体" w:hAnsi="宋体" w:cs="宋体"/>
          <w:kern w:val="0"/>
          <w:sz w:val="24"/>
          <w:szCs w:val="24"/>
        </w:rPr>
        <w:t>这时神把被提的信息开启，给我们动力，是要我们在这三方面结果实，在行为上、关系中、品格上，还有服侍上结果子。</w:t>
      </w:r>
    </w:p>
    <w:p w:rsidR="00740333" w:rsidRDefault="00740333" w:rsidP="007403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我们平时要好好学习领受平台的开启，然后应用到实际生活中，结出果实。</w:t>
      </w:r>
    </w:p>
    <w:p w:rsidR="00740333" w:rsidRDefault="00740333" w:rsidP="007403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40333" w:rsidRDefault="00740333" w:rsidP="007403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今天我们学习太27：6-10，配合亚11：12-13。</w:t>
      </w:r>
    </w:p>
    <w:p w:rsidR="00740333" w:rsidRPr="00740333" w:rsidRDefault="00740333" w:rsidP="007403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【太27:6-10】祭司长拾起银钱来说，这是血价，不可放在库里。他们商议，就用那银钱买了窑户的一块田，为要埋葬外乡人。所以那块田，直到今日还叫作血田。这就应了先知耶利米的话，说，他们用那三十块钱，就是被估定之人的价钱，是以色列人中所估定的，买了窑户的一块田。这是照着主所吩咐我的。</w:t>
      </w:r>
    </w:p>
    <w:p w:rsidR="00740333" w:rsidRPr="00740333" w:rsidRDefault="00740333" w:rsidP="007403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【亚11:12-13】我对他们说，你们若以为美，就给我工价，不然，就罢了。于是他们给了三十块钱，作为我的工价。耶和华吩咐我说，要把众人所估定美好的价值，丢给窑户。我便将这三十块钱，在耶和华的殿中丢给窑户了。</w:t>
      </w:r>
    </w:p>
    <w:p w:rsidR="00740333" w:rsidRDefault="00740333" w:rsidP="007403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40333" w:rsidRPr="00740333" w:rsidRDefault="00740333" w:rsidP="007403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这些经文的重点是血价。耶稣的死，血价就是赎价，就是给我们的聘礼，与我们立的新约。另外就是买赎。血田是埋葬外乡人的，就是治死老我的地方，就是钉十字架的地方。我们要把这个领受落实在生活中。</w:t>
      </w:r>
    </w:p>
    <w:p w:rsidR="00930320" w:rsidRDefault="00930320">
      <w:pPr>
        <w:rPr>
          <w:rFonts w:hint="eastAsia"/>
          <w:sz w:val="24"/>
        </w:rPr>
      </w:pPr>
    </w:p>
    <w:p w:rsidR="00E61FD8" w:rsidRDefault="00E61FD8">
      <w:pPr>
        <w:rPr>
          <w:rFonts w:hint="eastAsia"/>
          <w:sz w:val="24"/>
        </w:rPr>
      </w:pPr>
      <w:bookmarkStart w:id="0" w:name="_GoBack"/>
      <w:bookmarkEnd w:id="0"/>
    </w:p>
    <w:p w:rsidR="004D3650" w:rsidRPr="004D3650" w:rsidRDefault="004D3650" w:rsidP="004D365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D365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孙牧师：</w:t>
      </w:r>
    </w:p>
    <w:p w:rsidR="004D3650" w:rsidRPr="004D3650" w:rsidRDefault="004D3650" w:rsidP="004D3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650">
        <w:rPr>
          <w:rFonts w:ascii="宋体" w:eastAsia="宋体" w:hAnsi="宋体" w:cs="宋体"/>
          <w:kern w:val="0"/>
          <w:sz w:val="24"/>
          <w:szCs w:val="24"/>
        </w:rPr>
        <w:t>看到一本书上写着：有人说我很想改变自己，但怎么努力还是做不到。其实根本的是缺乏改变的决心和诚意。如果有决心和诚意，神就会给能力去改变。</w:t>
      </w:r>
    </w:p>
    <w:p w:rsidR="004D3650" w:rsidRPr="004D3650" w:rsidRDefault="004D3650" w:rsidP="004D3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650">
        <w:rPr>
          <w:rFonts w:ascii="宋体" w:eastAsia="宋体" w:hAnsi="宋体" w:cs="宋体"/>
          <w:kern w:val="0"/>
          <w:sz w:val="24"/>
          <w:szCs w:val="24"/>
        </w:rPr>
        <w:t>我们在国内服侍中告诉大家要宣告赞美。有的照着做，可能是在艰难的环境中急需改变，这就是有改变的决心和诚意，最后就有好的结果。没有照着做，有怀疑等就不会有果实。我们感到要改变，就要来呼求神给能力改变。我们需要有股狠劲，对老我要有刮毒疗伤的狠劲。我们如果没有这股急迫和狠劲，是因为没有迫切改变的眼光，是没有看到危机。这种情况需要圣灵光照，看到危机要去急切地改变，进而极力地呼求神来改变。</w:t>
      </w:r>
    </w:p>
    <w:p w:rsidR="004D3650" w:rsidRPr="004D3650" w:rsidRDefault="004D3650" w:rsidP="004D3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650">
        <w:rPr>
          <w:rFonts w:ascii="宋体" w:eastAsia="宋体" w:hAnsi="宋体" w:cs="宋体"/>
          <w:kern w:val="0"/>
          <w:sz w:val="24"/>
          <w:szCs w:val="24"/>
        </w:rPr>
        <w:t>前段时间讲过的异象，我们自己的管道很细小，或者没有接上源头，或者管道小不能接到充足的供应。这需要我们来改变。没有上YY的，要接上YY的源流，上YY的，还要更多操练，让YY的开启结出果子。</w:t>
      </w:r>
    </w:p>
    <w:p w:rsidR="001B2826" w:rsidRDefault="001B2826">
      <w:pPr>
        <w:rPr>
          <w:rFonts w:hint="eastAsia"/>
          <w:sz w:val="24"/>
        </w:rPr>
      </w:pPr>
    </w:p>
    <w:p w:rsidR="00740333" w:rsidRPr="00740333" w:rsidRDefault="00740333" w:rsidP="0074033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740333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740333" w:rsidRPr="00740333" w:rsidRDefault="00740333" w:rsidP="007403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0333">
        <w:rPr>
          <w:rFonts w:ascii="宋体" w:eastAsia="宋体" w:hAnsi="宋体" w:cs="宋体"/>
          <w:kern w:val="0"/>
          <w:sz w:val="24"/>
          <w:szCs w:val="24"/>
        </w:rPr>
        <w:t>马太福音27:6-10中看到30价银，和付代价。周牧师今天提到被提，这与平时我们愿意付代价息息相关，早付代价更轻松，更容易进入永生。例如现在每天读经、上晨祷平台、内在生活操练、参加G12等都是付代价。如果现在不付时间代价、生命代价； 在关系上不付舍己的代价；在事工服侍上付对付老我的代价；</w:t>
      </w:r>
      <w:r w:rsidR="00B2316F">
        <w:rPr>
          <w:rFonts w:ascii="宋体" w:eastAsia="宋体" w:hAnsi="宋体" w:cs="宋体"/>
          <w:kern w:val="0"/>
          <w:sz w:val="24"/>
          <w:szCs w:val="24"/>
        </w:rPr>
        <w:t>在事工中为主祂的教会付代价，藉着对付老我反应模式，战胜仇敌；在</w:t>
      </w:r>
      <w:r w:rsidR="00B2316F">
        <w:rPr>
          <w:rFonts w:ascii="宋体" w:eastAsia="宋体" w:hAnsi="宋体" w:cs="宋体" w:hint="eastAsia"/>
          <w:kern w:val="0"/>
          <w:sz w:val="24"/>
          <w:szCs w:val="24"/>
        </w:rPr>
        <w:t>大</w:t>
      </w:r>
      <w:r w:rsidRPr="00740333">
        <w:rPr>
          <w:rFonts w:ascii="宋体" w:eastAsia="宋体" w:hAnsi="宋体" w:cs="宋体"/>
          <w:kern w:val="0"/>
          <w:sz w:val="24"/>
          <w:szCs w:val="24"/>
        </w:rPr>
        <w:t>灾难来临时就不可能胜过。但神在兴起的环境中一定会赐给我们胜过的能力，让我们靠着祂得胜。我们都在不断改变中。</w:t>
      </w:r>
    </w:p>
    <w:p w:rsidR="00B2316F" w:rsidRDefault="00B2316F" w:rsidP="00B231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61FD8" w:rsidRDefault="00B2316F" w:rsidP="00B231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316F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B2316F">
        <w:rPr>
          <w:rFonts w:ascii="宋体" w:eastAsia="宋体" w:hAnsi="宋体" w:cs="宋体"/>
          <w:kern w:val="0"/>
          <w:sz w:val="24"/>
          <w:szCs w:val="24"/>
        </w:rPr>
        <w:br/>
        <w:t>要付代价，不只是在时间上付代价，我们的心更要付代价，就是每天与神要连接，要信神，就是要在凡事上依靠圣灵，活出美好的见证，有喜乐和盼望。</w:t>
      </w:r>
      <w:r w:rsidRPr="00B2316F">
        <w:rPr>
          <w:rFonts w:ascii="宋体" w:eastAsia="宋体" w:hAnsi="宋体" w:cs="宋体"/>
          <w:kern w:val="0"/>
          <w:sz w:val="24"/>
          <w:szCs w:val="24"/>
        </w:rPr>
        <w:br/>
        <w:t>求神怜悯和圣灵光照，让我们悔改，承认我们时常看人事物，没有体会神的心意。也求主兴起环境，让我们转向他，顺从圣灵，让我们的生命、关系和服事是连于基督，让主真实在我们的生命中做</w:t>
      </w:r>
      <w:r w:rsidR="00E61FD8">
        <w:rPr>
          <w:rFonts w:ascii="宋体" w:eastAsia="宋体" w:hAnsi="宋体" w:cs="宋体"/>
          <w:kern w:val="0"/>
          <w:sz w:val="24"/>
          <w:szCs w:val="24"/>
        </w:rPr>
        <w:t>主，我们的心谦卑降服，</w:t>
      </w:r>
      <w:r w:rsidR="00E61FD8">
        <w:rPr>
          <w:rFonts w:ascii="宋体" w:eastAsia="宋体" w:hAnsi="宋体" w:cs="宋体" w:hint="eastAsia"/>
          <w:kern w:val="0"/>
          <w:sz w:val="24"/>
          <w:szCs w:val="24"/>
        </w:rPr>
        <w:t>让</w:t>
      </w:r>
      <w:r w:rsidRPr="00B2316F">
        <w:rPr>
          <w:rFonts w:ascii="宋体" w:eastAsia="宋体" w:hAnsi="宋体" w:cs="宋体"/>
          <w:kern w:val="0"/>
          <w:sz w:val="24"/>
          <w:szCs w:val="24"/>
        </w:rPr>
        <w:t>我们信心有行为，听道要行道。在每件事上都住在基督里，连于生命树。感谢主！</w:t>
      </w:r>
      <w:r w:rsidRPr="00B2316F">
        <w:rPr>
          <w:rFonts w:ascii="宋体" w:eastAsia="宋体" w:hAnsi="宋体" w:cs="宋体"/>
          <w:kern w:val="0"/>
          <w:sz w:val="24"/>
          <w:szCs w:val="24"/>
        </w:rPr>
        <w:br/>
      </w:r>
      <w:r w:rsidRPr="00B2316F">
        <w:rPr>
          <w:rFonts w:ascii="宋体" w:eastAsia="宋体" w:hAnsi="宋体" w:cs="宋体"/>
          <w:kern w:val="0"/>
          <w:sz w:val="24"/>
          <w:szCs w:val="24"/>
        </w:rPr>
        <w:br/>
      </w:r>
      <w:r w:rsidRPr="00B2316F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B2316F" w:rsidRPr="00B2316F" w:rsidRDefault="00B2316F" w:rsidP="00B231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16F">
        <w:rPr>
          <w:rFonts w:ascii="宋体" w:eastAsia="宋体" w:hAnsi="宋体" w:cs="宋体"/>
          <w:kern w:val="0"/>
          <w:sz w:val="24"/>
          <w:szCs w:val="24"/>
        </w:rPr>
        <w:t>我今天感动的是对付老我的一个方面敞开心门。在关系当中，如果在自我里面有很多应该，都是自己对对方的理想化。每个人的“应该”来源不同，比如耶稣的门徒对耶稣的看法有很多理想的应该。当人的反应不是我们理想的，就会失望，心门关闭，进而否定对方。象犹大一样，对耶稣失望，心门关闭，就出卖耶稣。耶稣因为一开始就看到门徒的光景，所以对门徒真实的光景没有失望。在彼得犯错之前，就看到盼望，就说你回头以后怎样怎样。主耶稣的爱是在真实的基础上，承认真实，接纳真实，在真实上给他盼望。很多人都是因为对带领者没有达到自己的理想而失望就离开；而带领者也是对弟兄姐妹没有接纳他们的真实，在他们身上的期待破灭了。因此，我们需要面对真实。当我们的眼光被神改变，我们就会面对真实，接纳真实，放下自己的期望，对神有信心，对人有盼望。这需要我们真实地敞开心门，让主耶稣来真实地制作。</w:t>
      </w:r>
    </w:p>
    <w:p w:rsidR="00740333" w:rsidRPr="00930320" w:rsidRDefault="00740333">
      <w:pPr>
        <w:rPr>
          <w:sz w:val="24"/>
        </w:rPr>
      </w:pPr>
    </w:p>
    <w:sectPr w:rsidR="00740333" w:rsidRPr="0093032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20"/>
    <w:rsid w:val="001B2826"/>
    <w:rsid w:val="004D3650"/>
    <w:rsid w:val="00740333"/>
    <w:rsid w:val="00930320"/>
    <w:rsid w:val="00B2316F"/>
    <w:rsid w:val="00B37DF3"/>
    <w:rsid w:val="00E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2017-11-23T13:54:00Z</dcterms:created>
  <dcterms:modified xsi:type="dcterms:W3CDTF">2017-11-23T15:02:00Z</dcterms:modified>
</cp:coreProperties>
</file>