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Default="00A6056F">
      <w:pPr>
        <w:rPr>
          <w:rFonts w:hint="eastAsia"/>
          <w:b/>
          <w:sz w:val="24"/>
        </w:rPr>
      </w:pPr>
      <w:r w:rsidRPr="00A6056F">
        <w:rPr>
          <w:rFonts w:hint="eastAsia"/>
          <w:b/>
          <w:sz w:val="24"/>
        </w:rPr>
        <w:t>20170830</w:t>
      </w:r>
    </w:p>
    <w:p w:rsidR="00A6056F" w:rsidRDefault="00A6056F">
      <w:pPr>
        <w:rPr>
          <w:rFonts w:hint="eastAsia"/>
          <w:b/>
          <w:sz w:val="24"/>
        </w:rPr>
      </w:pPr>
    </w:p>
    <w:p w:rsidR="00A6056F" w:rsidRDefault="00A6056F" w:rsidP="00A6056F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6056F">
        <w:rPr>
          <w:rFonts w:ascii="宋体" w:eastAsia="宋体" w:hAnsi="宋体" w:cs="宋体"/>
          <w:b/>
          <w:kern w:val="0"/>
          <w:sz w:val="24"/>
          <w:szCs w:val="24"/>
        </w:rPr>
        <w:t>孙师母</w:t>
      </w:r>
      <w:r w:rsidRPr="00A6056F">
        <w:rPr>
          <w:rFonts w:ascii="宋体" w:eastAsia="宋体" w:hAnsi="宋体" w:cs="宋体"/>
          <w:kern w:val="0"/>
          <w:sz w:val="24"/>
          <w:szCs w:val="24"/>
        </w:rPr>
        <w:t>：</w:t>
      </w:r>
    </w:p>
    <w:p w:rsidR="00A6056F" w:rsidRPr="00A6056F" w:rsidRDefault="00A6056F" w:rsidP="00A6056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6056F">
        <w:rPr>
          <w:rFonts w:ascii="宋体" w:eastAsia="宋体" w:hAnsi="宋体" w:cs="宋体"/>
          <w:kern w:val="0"/>
          <w:sz w:val="24"/>
          <w:szCs w:val="24"/>
        </w:rPr>
        <w:t>大儿子的生活模式是朝着自己的目标一直往前跑，是不能被打破被改变的。大儿子与父亲同在，父亲的怜悯恩典都有，但大儿子向父亲关闭心门，他的生活习惯模式不能被打破。在这个模式里的老我血气不能被碰，可怕的是不愿去对付这种模式。象扫罗嫉妒大卫，他不对付自己的嫉妒，还是追杀大卫。大卫劝他，他就心软下来，但扫罗仍不对付自己的嫉妒，还是要杀大卫。他对神的话只听了一半，没有全然听从神的话。大儿子不明白父亲对小儿子的心，自己骄傲自义，对父亲不满。大卫却不象扫罗，为自己的罪认罪悔改。</w:t>
      </w:r>
    </w:p>
    <w:p w:rsidR="00972BA0" w:rsidRDefault="00972BA0" w:rsidP="00972BA0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972BA0" w:rsidRDefault="00972BA0" w:rsidP="00972BA0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972BA0">
        <w:rPr>
          <w:rFonts w:ascii="宋体" w:eastAsia="宋体" w:hAnsi="宋体" w:cs="宋体"/>
          <w:b/>
          <w:kern w:val="0"/>
          <w:sz w:val="24"/>
          <w:szCs w:val="24"/>
        </w:rPr>
        <w:t>周牧师</w:t>
      </w:r>
      <w:r w:rsidRPr="00972BA0">
        <w:rPr>
          <w:rFonts w:ascii="宋体" w:eastAsia="宋体" w:hAnsi="宋体" w:cs="宋体"/>
          <w:kern w:val="0"/>
          <w:sz w:val="24"/>
          <w:szCs w:val="24"/>
        </w:rPr>
        <w:t>：</w:t>
      </w:r>
    </w:p>
    <w:p w:rsidR="00972BA0" w:rsidRPr="00972BA0" w:rsidRDefault="00972BA0" w:rsidP="00972BA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今天</w:t>
      </w:r>
      <w:r w:rsidRPr="00972BA0">
        <w:rPr>
          <w:rFonts w:ascii="宋体" w:eastAsia="宋体" w:hAnsi="宋体" w:cs="宋体"/>
          <w:kern w:val="0"/>
          <w:sz w:val="24"/>
          <w:szCs w:val="24"/>
        </w:rPr>
        <w:t>围绕着大儿子的模式，特别是扫罗，他不去对付自己里面的嫉妒的模式，大卫虽有淫乱谋杀，但大卫与扫罗不同。当神派先知告诉大卫的罪时，大卫撕裂心肠地悔改。这里重点不是我们犯不犯罪，而是悔改不悔改。我们来对比彼得和犹大，这是第二天绕城的重点。</w:t>
      </w:r>
    </w:p>
    <w:p w:rsidR="00972BA0" w:rsidRPr="00972BA0" w:rsidRDefault="00972BA0" w:rsidP="00972BA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2BA0">
        <w:rPr>
          <w:rFonts w:ascii="宋体" w:eastAsia="宋体" w:hAnsi="宋体" w:cs="宋体"/>
          <w:kern w:val="0"/>
          <w:sz w:val="24"/>
          <w:szCs w:val="24"/>
        </w:rPr>
        <w:t>【太26:69】彼得在外面院子里坐着，有一个使女前来说，你素来也是同那加利利人耶稣一伙的。</w:t>
      </w:r>
      <w:r w:rsidRPr="00972BA0">
        <w:rPr>
          <w:rFonts w:ascii="宋体" w:eastAsia="宋体" w:hAnsi="宋体" w:cs="宋体"/>
          <w:kern w:val="0"/>
          <w:sz w:val="24"/>
          <w:szCs w:val="24"/>
        </w:rPr>
        <w:br/>
        <w:t>【太26:70】彼得在众人面前却不承认，说，我不知道你说的是什么。</w:t>
      </w:r>
      <w:r w:rsidRPr="00972BA0">
        <w:rPr>
          <w:rFonts w:ascii="宋体" w:eastAsia="宋体" w:hAnsi="宋体" w:cs="宋体"/>
          <w:kern w:val="0"/>
          <w:sz w:val="24"/>
          <w:szCs w:val="24"/>
        </w:rPr>
        <w:br/>
        <w:t>【太26:71】既出去，到了门口，又有一个使女看见他，就对那里的人说，这个人也是同拿撒勒人耶稣一伙的。</w:t>
      </w:r>
      <w:r w:rsidRPr="00972BA0">
        <w:rPr>
          <w:rFonts w:ascii="宋体" w:eastAsia="宋体" w:hAnsi="宋体" w:cs="宋体"/>
          <w:kern w:val="0"/>
          <w:sz w:val="24"/>
          <w:szCs w:val="24"/>
        </w:rPr>
        <w:br/>
        <w:t>【太26:72】彼得又不承认，并且起誓说，我不认得那个人。</w:t>
      </w:r>
      <w:r w:rsidRPr="00972BA0">
        <w:rPr>
          <w:rFonts w:ascii="宋体" w:eastAsia="宋体" w:hAnsi="宋体" w:cs="宋体"/>
          <w:kern w:val="0"/>
          <w:sz w:val="24"/>
          <w:szCs w:val="24"/>
        </w:rPr>
        <w:br/>
        <w:t>【太26:73】过了不多的时候，旁边站着的人前来，对彼得说，你真是他们一党的。你的口音把你露出来了。</w:t>
      </w:r>
      <w:r w:rsidRPr="00972BA0">
        <w:rPr>
          <w:rFonts w:ascii="宋体" w:eastAsia="宋体" w:hAnsi="宋体" w:cs="宋体"/>
          <w:kern w:val="0"/>
          <w:sz w:val="24"/>
          <w:szCs w:val="24"/>
        </w:rPr>
        <w:br/>
        <w:t>【太26:74】彼得就发咒起誓地说，我不认得那个人。立时鸡就叫了。</w:t>
      </w:r>
      <w:r w:rsidRPr="00972BA0">
        <w:rPr>
          <w:rFonts w:ascii="宋体" w:eastAsia="宋体" w:hAnsi="宋体" w:cs="宋体"/>
          <w:kern w:val="0"/>
          <w:sz w:val="24"/>
          <w:szCs w:val="24"/>
        </w:rPr>
        <w:br/>
        <w:t>【太26:75】彼得想起耶稣所说的话，鸡叫以先，你要三次不认我。他就出去痛哭。</w:t>
      </w:r>
    </w:p>
    <w:p w:rsidR="00972BA0" w:rsidRPr="00972BA0" w:rsidRDefault="00972BA0" w:rsidP="00972BA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2BA0">
        <w:rPr>
          <w:rFonts w:ascii="宋体" w:eastAsia="宋体" w:hAnsi="宋体" w:cs="宋体"/>
          <w:kern w:val="0"/>
          <w:sz w:val="24"/>
          <w:szCs w:val="24"/>
        </w:rPr>
        <w:t>太26：</w:t>
      </w:r>
      <w:r>
        <w:rPr>
          <w:rFonts w:ascii="宋体" w:eastAsia="宋体" w:hAnsi="宋体" w:cs="宋体"/>
          <w:kern w:val="0"/>
          <w:sz w:val="24"/>
          <w:szCs w:val="24"/>
        </w:rPr>
        <w:t>69-7</w:t>
      </w:r>
      <w:r>
        <w:rPr>
          <w:rFonts w:ascii="宋体" w:eastAsia="宋体" w:hAnsi="宋体" w:cs="宋体" w:hint="eastAsia"/>
          <w:kern w:val="0"/>
          <w:sz w:val="24"/>
          <w:szCs w:val="24"/>
        </w:rPr>
        <w:t>5</w:t>
      </w:r>
      <w:r w:rsidRPr="00972BA0">
        <w:rPr>
          <w:rFonts w:ascii="宋体" w:eastAsia="宋体" w:hAnsi="宋体" w:cs="宋体"/>
          <w:kern w:val="0"/>
          <w:sz w:val="24"/>
          <w:szCs w:val="24"/>
        </w:rPr>
        <w:t>是彼得三次不认主。</w:t>
      </w:r>
      <w:r>
        <w:rPr>
          <w:rFonts w:ascii="宋体" w:eastAsia="宋体" w:hAnsi="宋体" w:cs="宋体" w:hint="eastAsia"/>
          <w:kern w:val="0"/>
          <w:sz w:val="24"/>
          <w:szCs w:val="24"/>
        </w:rPr>
        <w:t>我们思想几个问题。</w:t>
      </w:r>
      <w:r w:rsidRPr="00972BA0">
        <w:rPr>
          <w:rFonts w:ascii="宋体" w:eastAsia="宋体" w:hAnsi="宋体" w:cs="宋体"/>
          <w:kern w:val="0"/>
          <w:sz w:val="24"/>
          <w:szCs w:val="24"/>
        </w:rPr>
        <w:t>1、彼得为何冒险进到大祭司的院子，观看耶稣受审？ 2、什么动机使彼得三次不认主？ 3</w:t>
      </w:r>
      <w:r>
        <w:rPr>
          <w:rFonts w:ascii="宋体" w:eastAsia="宋体" w:hAnsi="宋体" w:cs="宋体"/>
          <w:kern w:val="0"/>
          <w:sz w:val="24"/>
          <w:szCs w:val="24"/>
        </w:rPr>
        <w:t>、为什么鸡叫让彼得痛</w:t>
      </w:r>
      <w:r>
        <w:rPr>
          <w:rFonts w:ascii="宋体" w:eastAsia="宋体" w:hAnsi="宋体" w:cs="宋体" w:hint="eastAsia"/>
          <w:kern w:val="0"/>
          <w:sz w:val="24"/>
          <w:szCs w:val="24"/>
        </w:rPr>
        <w:t>哭</w:t>
      </w:r>
      <w:r w:rsidRPr="00972BA0">
        <w:rPr>
          <w:rFonts w:ascii="宋体" w:eastAsia="宋体" w:hAnsi="宋体" w:cs="宋体"/>
          <w:kern w:val="0"/>
          <w:sz w:val="24"/>
          <w:szCs w:val="24"/>
        </w:rPr>
        <w:t>？ 4、彼得和犹大有什么不同？</w:t>
      </w:r>
    </w:p>
    <w:p w:rsidR="00972BA0" w:rsidRPr="00972BA0" w:rsidRDefault="00972BA0" w:rsidP="00972BA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2BA0">
        <w:rPr>
          <w:rFonts w:ascii="宋体" w:eastAsia="宋体" w:hAnsi="宋体" w:cs="宋体"/>
          <w:kern w:val="0"/>
          <w:sz w:val="24"/>
          <w:szCs w:val="24"/>
        </w:rPr>
        <w:t>彼得代表大儿子，彼得里面的老我和犹大里面的一样，都是否认耶稣出卖耶稣。相同的是老我的本质是一样的，不同是我们要怎样对待老我。</w:t>
      </w:r>
    </w:p>
    <w:p w:rsidR="00972BA0" w:rsidRPr="00972BA0" w:rsidRDefault="00972BA0" w:rsidP="00972BA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2BA0">
        <w:rPr>
          <w:rFonts w:ascii="宋体" w:eastAsia="宋体" w:hAnsi="宋体" w:cs="宋体"/>
          <w:kern w:val="0"/>
          <w:sz w:val="24"/>
          <w:szCs w:val="24"/>
        </w:rPr>
        <w:t>1、彼得为何冒险进到大祭司的院子，观看耶稣受审？因为他没有放弃最后的希望，彼得拿刀削掉大祭司仆人的耳朵就是因为他期待耶稣会动手，显出超自然的能力。这时彼得期待耶稣显出能力把大祭司的兵丁都打倒，但耶稣没有出手。他失望了，他所期待的耶稣不是这样的。这是他三次否认主的原因。当鸡叫时，他想起耶稣对他预言他会三次否认主。他相信耶稣是神，不然不会有精确的预言。这时他也想起耶稣的爱，他就痛哭。</w:t>
      </w:r>
    </w:p>
    <w:p w:rsidR="00972BA0" w:rsidRPr="00972BA0" w:rsidRDefault="00972BA0" w:rsidP="00972BA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2BA0">
        <w:rPr>
          <w:rFonts w:ascii="宋体" w:eastAsia="宋体" w:hAnsi="宋体" w:cs="宋体"/>
          <w:kern w:val="0"/>
          <w:sz w:val="24"/>
          <w:szCs w:val="24"/>
        </w:rPr>
        <w:t>彼得和犹大的不同。犹大最初跟随耶稣与彼得的动机一样，但他是最先看出耶稣不是他所期望的。所以他出卖耶稣。我们的老我是拒绝耶稣，拒绝受苦的弥赛亚的。小儿子有明显的罪行，他容易认罪。大儿子信主之前拒绝靠受苦的弥赛亚拯救，信主后也是拒绝耶稣，他靠自己，不靠恩典，不容易悔改。</w:t>
      </w:r>
    </w:p>
    <w:p w:rsidR="00972BA0" w:rsidRPr="00972BA0" w:rsidRDefault="00972BA0" w:rsidP="00972BA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2BA0">
        <w:rPr>
          <w:rFonts w:ascii="宋体" w:eastAsia="宋体" w:hAnsi="宋体" w:cs="宋体"/>
          <w:kern w:val="0"/>
          <w:sz w:val="24"/>
          <w:szCs w:val="24"/>
        </w:rPr>
        <w:lastRenderedPageBreak/>
        <w:t>得救之前靠着圣灵得生，信主之后要靠着圣灵靠着恩典行事。我们要认清老我，才能认罪悔改。大儿子就是靠自己，远离恩典。大儿子需要不仅远离罪行，也要远离罪性。</w:t>
      </w:r>
    </w:p>
    <w:p w:rsidR="00972BA0" w:rsidRDefault="00972BA0" w:rsidP="00972BA0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972BA0" w:rsidRDefault="00972BA0" w:rsidP="00972BA0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972BA0">
        <w:rPr>
          <w:rFonts w:ascii="宋体" w:eastAsia="宋体" w:hAnsi="宋体" w:cs="宋体"/>
          <w:b/>
          <w:kern w:val="0"/>
          <w:sz w:val="24"/>
          <w:szCs w:val="24"/>
        </w:rPr>
        <w:t>孙牧师</w:t>
      </w:r>
      <w:r w:rsidRPr="00972BA0">
        <w:rPr>
          <w:rFonts w:ascii="宋体" w:eastAsia="宋体" w:hAnsi="宋体" w:cs="宋体"/>
          <w:kern w:val="0"/>
          <w:sz w:val="24"/>
          <w:szCs w:val="24"/>
        </w:rPr>
        <w:t>：</w:t>
      </w:r>
    </w:p>
    <w:p w:rsidR="00972BA0" w:rsidRPr="00972BA0" w:rsidRDefault="00972BA0" w:rsidP="00972BA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2BA0">
        <w:rPr>
          <w:rFonts w:ascii="宋体" w:eastAsia="宋体" w:hAnsi="宋体" w:cs="宋体"/>
          <w:kern w:val="0"/>
          <w:sz w:val="24"/>
          <w:szCs w:val="24"/>
        </w:rPr>
        <w:t>昨天分享了我自己跟彼得在软弱点上的类同。我心目中的理想主义是让我不能接受赛53章受苦的弥赛亚的。犹太人不能接受羔羊的耶稣也是这样的。犹太人不能接受象约瑟作王，只接受大卫作王的那种，他们期盼恢复大卫倒塌的帐幕，恢复理想的国度。我自己对理想国度也有渴望，我拥有新妇异象祭司国度也带有这些理想主义。虽然最后的结局是荣耀的国度，但我期待的路径是从软弱到刚强，还是荣耀到荣耀？这是我的问题。</w:t>
      </w:r>
    </w:p>
    <w:p w:rsidR="00972BA0" w:rsidRPr="00972BA0" w:rsidRDefault="00972BA0" w:rsidP="00972BA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2BA0">
        <w:rPr>
          <w:rFonts w:ascii="宋体" w:eastAsia="宋体" w:hAnsi="宋体" w:cs="宋体"/>
          <w:kern w:val="0"/>
          <w:sz w:val="24"/>
          <w:szCs w:val="24"/>
        </w:rPr>
        <w:t>扫罗是没有被对付就上了高位，所以难以下来。当带着生命中的问题去上岗，就会贻害很多人。这提醒我们，各样领袖上岗之前，需要做些深度的医治释放。大卫不一样，他从小就跟跟神有亲密关系。他在高位还有基本的跟神的关系，所以他能悔改。</w:t>
      </w:r>
    </w:p>
    <w:p w:rsidR="00972BA0" w:rsidRPr="00972BA0" w:rsidRDefault="00972BA0" w:rsidP="00972BA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2BA0">
        <w:rPr>
          <w:rFonts w:ascii="宋体" w:eastAsia="宋体" w:hAnsi="宋体" w:cs="宋体"/>
          <w:kern w:val="0"/>
          <w:sz w:val="24"/>
          <w:szCs w:val="24"/>
        </w:rPr>
        <w:t>我们需要让自己的问题软弱曝光，接受对付。让我们能从软弱到刚强，从死到复活。</w:t>
      </w:r>
    </w:p>
    <w:p w:rsidR="00F071E0" w:rsidRDefault="00F071E0" w:rsidP="00F071E0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F071E0" w:rsidRPr="00F071E0" w:rsidRDefault="00F071E0" w:rsidP="00F071E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071E0">
        <w:rPr>
          <w:rFonts w:ascii="宋体" w:eastAsia="宋体" w:hAnsi="宋体" w:cs="宋体"/>
          <w:b/>
          <w:kern w:val="0"/>
          <w:sz w:val="24"/>
          <w:szCs w:val="24"/>
        </w:rPr>
        <w:t>张传道</w:t>
      </w:r>
      <w:r w:rsidRPr="00F071E0">
        <w:rPr>
          <w:rFonts w:ascii="宋体" w:eastAsia="宋体" w:hAnsi="宋体" w:cs="宋体"/>
          <w:kern w:val="0"/>
          <w:sz w:val="24"/>
          <w:szCs w:val="24"/>
        </w:rPr>
        <w:t xml:space="preserve">： </w:t>
      </w:r>
      <w:r w:rsidRPr="00F071E0">
        <w:rPr>
          <w:rFonts w:ascii="宋体" w:eastAsia="宋体" w:hAnsi="宋体" w:cs="宋体"/>
          <w:kern w:val="0"/>
          <w:sz w:val="24"/>
          <w:szCs w:val="24"/>
        </w:rPr>
        <w:br/>
        <w:t xml:space="preserve">周牧师和孙牧师中的分享合并在一起，非常有开启，结合林后10，在血气中行事，不凭着血气争战，在神面前大有能力的。 </w:t>
      </w:r>
      <w:r w:rsidRPr="00F071E0">
        <w:rPr>
          <w:rFonts w:ascii="宋体" w:eastAsia="宋体" w:hAnsi="宋体" w:cs="宋体"/>
          <w:kern w:val="0"/>
          <w:sz w:val="24"/>
          <w:szCs w:val="24"/>
        </w:rPr>
        <w:br/>
        <w:t>看到彼得和犹大本质上的一致性，但彼得和别的门徒</w:t>
      </w:r>
      <w:r>
        <w:rPr>
          <w:rFonts w:ascii="宋体" w:eastAsia="宋体" w:hAnsi="宋体" w:cs="宋体"/>
          <w:kern w:val="0"/>
          <w:sz w:val="24"/>
          <w:szCs w:val="24"/>
        </w:rPr>
        <w:t>不同之处，在于彼得愿意进到大祭司院，在最后时刻对主仍有期待，但</w:t>
      </w:r>
      <w:r>
        <w:rPr>
          <w:rFonts w:ascii="宋体" w:eastAsia="宋体" w:hAnsi="宋体" w:cs="宋体" w:hint="eastAsia"/>
          <w:kern w:val="0"/>
          <w:sz w:val="24"/>
          <w:szCs w:val="24"/>
        </w:rPr>
        <w:t>却</w:t>
      </w:r>
      <w:r w:rsidRPr="00F071E0">
        <w:rPr>
          <w:rFonts w:ascii="宋体" w:eastAsia="宋体" w:hAnsi="宋体" w:cs="宋体"/>
          <w:kern w:val="0"/>
          <w:sz w:val="24"/>
          <w:szCs w:val="24"/>
        </w:rPr>
        <w:t>被大大的破碎，鸡叫之前三次不认主。领袖在进入服侍拥有更高的权柄和更多的话语权之前，经历破碎是必要的。</w:t>
      </w:r>
    </w:p>
    <w:p w:rsidR="00F071E0" w:rsidRPr="00F071E0" w:rsidRDefault="00F071E0" w:rsidP="00F071E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071E0">
        <w:rPr>
          <w:rFonts w:ascii="宋体" w:eastAsia="宋体" w:hAnsi="宋体" w:cs="宋体"/>
          <w:kern w:val="0"/>
          <w:sz w:val="24"/>
          <w:szCs w:val="24"/>
        </w:rPr>
        <w:t>大卫进入王的位份之前经历了多年的患难，破碎，我们也要经历老我的破碎。犹大和彼得的老我一样，都经历对主的失望，我们也是一样都经历过对主的失望，当我们按照自己的期望，经历对主的失望，就是对老我的破碎。</w:t>
      </w:r>
    </w:p>
    <w:p w:rsidR="00F071E0" w:rsidRPr="00F071E0" w:rsidRDefault="00F071E0" w:rsidP="00F071E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071E0">
        <w:rPr>
          <w:rFonts w:ascii="宋体" w:eastAsia="宋体" w:hAnsi="宋体" w:cs="宋体"/>
          <w:kern w:val="0"/>
          <w:sz w:val="24"/>
          <w:szCs w:val="24"/>
        </w:rPr>
        <w:t>第一天开启彼得代表老我的愤怒，今天开启彼得代表老我的失望，在神的光照后痛哭悔改，更深之处是彼得在主复活后面对 “你爱我吗？去牧养我的羊”问题。我们需要学习倚靠耶稣，倚靠圣灵牧养神的羊，不再倚靠自己。</w:t>
      </w:r>
    </w:p>
    <w:p w:rsidR="00F071E0" w:rsidRDefault="00F071E0" w:rsidP="00F071E0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F071E0" w:rsidRDefault="00F071E0" w:rsidP="00F071E0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F071E0">
        <w:rPr>
          <w:rFonts w:ascii="宋体" w:eastAsia="宋体" w:hAnsi="宋体" w:cs="宋体"/>
          <w:b/>
          <w:kern w:val="0"/>
          <w:sz w:val="24"/>
          <w:szCs w:val="24"/>
        </w:rPr>
        <w:t>刘牧师</w:t>
      </w:r>
      <w:r w:rsidRPr="00F071E0">
        <w:rPr>
          <w:rFonts w:ascii="宋体" w:eastAsia="宋体" w:hAnsi="宋体" w:cs="宋体"/>
          <w:kern w:val="0"/>
          <w:sz w:val="24"/>
          <w:szCs w:val="24"/>
        </w:rPr>
        <w:t>：</w:t>
      </w:r>
    </w:p>
    <w:p w:rsidR="00F071E0" w:rsidRPr="00F071E0" w:rsidRDefault="00F071E0" w:rsidP="00F071E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071E0">
        <w:rPr>
          <w:rFonts w:ascii="宋体" w:eastAsia="宋体" w:hAnsi="宋体" w:cs="宋体"/>
          <w:kern w:val="0"/>
          <w:sz w:val="24"/>
          <w:szCs w:val="24"/>
        </w:rPr>
        <w:t>神在YY带领我们，大儿子的罪是悖逆神、抵触神的，这样的罪是非常严重的。彼得的挣扎、迷惑、懊悔同样在我的生命中，我看到我的旁通就是用自己的力量来为主付出摆上。我的成长背景产生的悖逆，经过了小儿子的破碎，回到神的家中，我为罪来悔改是容易些，但随着服事我产生自义，成为大儿子，感到要将大儿子的性情除掉却很难。我愿意放下自己，成为大卫真心的悔改，神必定对付我的罪，只有在神的教会的氛围和水流里，抓住每次机会，不靠自己的力量，才能除掉大儿子孤儿的心，得着真儿子的心。感谢主！</w:t>
      </w:r>
    </w:p>
    <w:p w:rsidR="00F071E0" w:rsidRDefault="00F071E0" w:rsidP="00F071E0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F071E0" w:rsidRDefault="00F071E0" w:rsidP="00F071E0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F071E0">
        <w:rPr>
          <w:rFonts w:ascii="宋体" w:eastAsia="宋体" w:hAnsi="宋体" w:cs="宋体"/>
          <w:b/>
          <w:kern w:val="0"/>
          <w:sz w:val="24"/>
          <w:szCs w:val="24"/>
        </w:rPr>
        <w:t>邓传道</w:t>
      </w:r>
      <w:r w:rsidRPr="00F071E0">
        <w:rPr>
          <w:rFonts w:ascii="宋体" w:eastAsia="宋体" w:hAnsi="宋体" w:cs="宋体"/>
          <w:kern w:val="0"/>
          <w:sz w:val="24"/>
          <w:szCs w:val="24"/>
        </w:rPr>
        <w:t>：</w:t>
      </w:r>
    </w:p>
    <w:p w:rsidR="00F071E0" w:rsidRPr="00F071E0" w:rsidRDefault="00F071E0" w:rsidP="00F071E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071E0">
        <w:rPr>
          <w:rFonts w:ascii="宋体" w:eastAsia="宋体" w:hAnsi="宋体" w:cs="宋体"/>
          <w:kern w:val="0"/>
          <w:sz w:val="24"/>
          <w:szCs w:val="24"/>
        </w:rPr>
        <w:t>如果没有在教会整体水流中，靠自己的意愿能力，是不能达到现在带领的程度。犹大的罪很明显，犹大是出卖耶稣，彼得只是否认耶稣。这还是在罪的程度上的</w:t>
      </w:r>
      <w:r w:rsidRPr="00F071E0">
        <w:rPr>
          <w:rFonts w:ascii="宋体" w:eastAsia="宋体" w:hAnsi="宋体" w:cs="宋体"/>
          <w:kern w:val="0"/>
          <w:sz w:val="24"/>
          <w:szCs w:val="24"/>
        </w:rPr>
        <w:lastRenderedPageBreak/>
        <w:t>比较。实际上犹大和彼得从里面的罪的本质是一样</w:t>
      </w:r>
      <w:r w:rsidR="009C25F8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Pr="00F071E0">
        <w:rPr>
          <w:rFonts w:ascii="宋体" w:eastAsia="宋体" w:hAnsi="宋体" w:cs="宋体"/>
          <w:kern w:val="0"/>
          <w:sz w:val="24"/>
          <w:szCs w:val="24"/>
        </w:rPr>
        <w:t>都是不认耶稣了。我们在YY每天都在揭露，但揭露后我们如何回应会带出不同的结果。</w:t>
      </w:r>
    </w:p>
    <w:p w:rsidR="00F071E0" w:rsidRPr="00F071E0" w:rsidRDefault="00F071E0" w:rsidP="00F071E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071E0">
        <w:rPr>
          <w:rFonts w:ascii="宋体" w:eastAsia="宋体" w:hAnsi="宋体" w:cs="宋体"/>
          <w:kern w:val="0"/>
          <w:sz w:val="24"/>
          <w:szCs w:val="24"/>
        </w:rPr>
        <w:t>亚当夏娃犯罪后拿无花果树叶子遮盖羞耻，是人天然的反应。如果我们知道犯罪后，不拿无花果树叶子去遮盖就是得胜了。我们不能拿功劳遮抵老我的罪，不能去比较别人的罪。今天这样</w:t>
      </w:r>
      <w:r w:rsidR="009C25F8">
        <w:rPr>
          <w:rFonts w:ascii="宋体" w:eastAsia="宋体" w:hAnsi="宋体" w:cs="宋体"/>
          <w:kern w:val="0"/>
          <w:sz w:val="24"/>
          <w:szCs w:val="24"/>
        </w:rPr>
        <w:t>的想法和灵都在减弱，因为我们在这样的氛围里要蒙光照不要遮掩，真</w:t>
      </w:r>
      <w:r w:rsidR="009C25F8">
        <w:rPr>
          <w:rFonts w:ascii="宋体" w:eastAsia="宋体" w:hAnsi="宋体" w:cs="宋体" w:hint="eastAsia"/>
          <w:kern w:val="0"/>
          <w:sz w:val="24"/>
          <w:szCs w:val="24"/>
        </w:rPr>
        <w:t>实</w:t>
      </w:r>
      <w:r w:rsidRPr="00F071E0">
        <w:rPr>
          <w:rFonts w:ascii="宋体" w:eastAsia="宋体" w:hAnsi="宋体" w:cs="宋体"/>
          <w:kern w:val="0"/>
          <w:sz w:val="24"/>
          <w:szCs w:val="24"/>
        </w:rPr>
        <w:t>面对里面的光景，让我们柔软，更容易悔改。</w:t>
      </w:r>
      <w:r w:rsidR="009C25F8">
        <w:rPr>
          <w:rFonts w:ascii="宋体" w:eastAsia="宋体" w:hAnsi="宋体" w:cs="宋体" w:hint="eastAsia"/>
          <w:kern w:val="0"/>
          <w:sz w:val="24"/>
          <w:szCs w:val="24"/>
        </w:rPr>
        <w:t>我们不要在恩典之门还敞开时，还用天然人的反应。我们需要真实蒙圣灵光照，面对自己的软弱，认罪悔改，靠主得胜。</w:t>
      </w:r>
      <w:bookmarkStart w:id="0" w:name="_GoBack"/>
      <w:bookmarkEnd w:id="0"/>
    </w:p>
    <w:p w:rsidR="00A6056F" w:rsidRPr="00A6056F" w:rsidRDefault="00A6056F">
      <w:pPr>
        <w:rPr>
          <w:sz w:val="24"/>
        </w:rPr>
      </w:pPr>
    </w:p>
    <w:sectPr w:rsidR="00A6056F" w:rsidRPr="00A6056F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56F"/>
    <w:rsid w:val="00972BA0"/>
    <w:rsid w:val="009C25F8"/>
    <w:rsid w:val="00A6056F"/>
    <w:rsid w:val="00B37DF3"/>
    <w:rsid w:val="00F0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2017-08-30T13:32:00Z</dcterms:created>
  <dcterms:modified xsi:type="dcterms:W3CDTF">2017-08-30T14:44:00Z</dcterms:modified>
</cp:coreProperties>
</file>