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34" w:rsidRPr="00640F0D" w:rsidRDefault="00634734">
      <w:pPr>
        <w:widowControl/>
        <w:jc w:val="left"/>
        <w:rPr>
          <w:rFonts w:asciiTheme="minorEastAsia" w:hAnsiTheme="minorEastAsia" w:cs="SimSun" w:hint="eastAsia"/>
          <w:b/>
          <w:kern w:val="0"/>
          <w:sz w:val="24"/>
          <w:lang/>
        </w:rPr>
      </w:pPr>
      <w:r w:rsidRPr="00640F0D">
        <w:rPr>
          <w:rFonts w:asciiTheme="minorEastAsia" w:hAnsiTheme="minorEastAsia" w:cs="SimSun" w:hint="eastAsia"/>
          <w:b/>
          <w:kern w:val="0"/>
          <w:sz w:val="24"/>
          <w:lang/>
        </w:rPr>
        <w:t>20170424AG晨祷</w:t>
      </w:r>
      <w:r w:rsidR="00640F0D" w:rsidRPr="00640F0D">
        <w:rPr>
          <w:rFonts w:asciiTheme="minorEastAsia" w:hAnsiTheme="minorEastAsia" w:cs="SimSun" w:hint="eastAsia"/>
          <w:b/>
          <w:kern w:val="0"/>
          <w:sz w:val="24"/>
          <w:lang/>
        </w:rPr>
        <w:t xml:space="preserve"> </w:t>
      </w:r>
      <w:r w:rsidR="00640F0D" w:rsidRPr="00640F0D">
        <w:rPr>
          <w:rFonts w:asciiTheme="minorEastAsia" w:hAnsiTheme="minorEastAsia" w:cs="Tahoma"/>
          <w:b/>
          <w:color w:val="000000"/>
          <w:sz w:val="24"/>
        </w:rPr>
        <w:t>顺服守约，得着神同在 (太28:20；出33:15-16)</w:t>
      </w:r>
    </w:p>
    <w:p w:rsidR="00634734" w:rsidRPr="00640F0D" w:rsidRDefault="00634734">
      <w:pPr>
        <w:widowControl/>
        <w:jc w:val="left"/>
        <w:rPr>
          <w:rFonts w:asciiTheme="minorEastAsia" w:hAnsiTheme="minorEastAsia" w:cs="SimSun" w:hint="eastAsia"/>
          <w:b/>
          <w:kern w:val="0"/>
          <w:sz w:val="24"/>
          <w:lang/>
        </w:rPr>
      </w:pPr>
      <w:r w:rsidRPr="00640F0D">
        <w:rPr>
          <w:rFonts w:asciiTheme="minorEastAsia" w:hAnsiTheme="minorEastAsia" w:cs="SimSun" w:hint="eastAsia"/>
          <w:b/>
          <w:kern w:val="0"/>
          <w:sz w:val="24"/>
          <w:lang/>
        </w:rPr>
        <w:t>一、新妇代祷团</w:t>
      </w:r>
    </w:p>
    <w:p w:rsidR="00634734" w:rsidRPr="00640F0D" w:rsidRDefault="00634734">
      <w:pPr>
        <w:widowControl/>
        <w:jc w:val="left"/>
        <w:rPr>
          <w:rFonts w:asciiTheme="minorEastAsia" w:hAnsiTheme="minorEastAsia" w:cs="SimSun" w:hint="eastAsia"/>
          <w:b/>
          <w:kern w:val="0"/>
          <w:sz w:val="24"/>
          <w:lang/>
        </w:rPr>
      </w:pPr>
      <w:r w:rsidRPr="00640F0D">
        <w:rPr>
          <w:rFonts w:asciiTheme="minorEastAsia" w:hAnsiTheme="minorEastAsia" w:cs="SimSun" w:hint="eastAsia"/>
          <w:b/>
          <w:kern w:val="0"/>
          <w:sz w:val="24"/>
          <w:lang/>
        </w:rPr>
        <w:t>1、</w:t>
      </w:r>
      <w:r w:rsidR="002D7221" w:rsidRPr="00640F0D">
        <w:rPr>
          <w:rFonts w:asciiTheme="minorEastAsia" w:hAnsiTheme="minorEastAsia" w:cs="SimSun"/>
          <w:b/>
          <w:kern w:val="0"/>
          <w:sz w:val="24"/>
          <w:lang/>
        </w:rPr>
        <w:t>孙师母：</w:t>
      </w:r>
    </w:p>
    <w:p w:rsidR="005074A2" w:rsidRPr="00640F0D" w:rsidRDefault="002D7221">
      <w:pPr>
        <w:widowControl/>
        <w:jc w:val="left"/>
        <w:rPr>
          <w:rFonts w:asciiTheme="minorEastAsia" w:hAnsiTheme="minorEastAsia"/>
          <w:b/>
          <w:sz w:val="24"/>
        </w:rPr>
      </w:pPr>
      <w:r w:rsidRPr="00640F0D">
        <w:rPr>
          <w:rFonts w:asciiTheme="minorEastAsia" w:hAnsiTheme="minorEastAsia" w:cs="SimSun"/>
          <w:b/>
          <w:kern w:val="0"/>
          <w:sz w:val="24"/>
          <w:lang/>
        </w:rPr>
        <w:t>前段时间讲到顺服和警醒</w:t>
      </w:r>
      <w:r w:rsidR="00634734" w:rsidRPr="00640F0D">
        <w:rPr>
          <w:rFonts w:asciiTheme="minorEastAsia" w:hAnsiTheme="minorEastAsia" w:cs="SimSun" w:hint="eastAsia"/>
          <w:b/>
          <w:kern w:val="0"/>
          <w:sz w:val="24"/>
          <w:lang/>
        </w:rPr>
        <w:t>，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讲得很多</w:t>
      </w:r>
      <w:r w:rsidR="00634734" w:rsidRPr="00640F0D">
        <w:rPr>
          <w:rFonts w:asciiTheme="minorEastAsia" w:hAnsiTheme="minorEastAsia" w:cs="SimSun" w:hint="eastAsia"/>
          <w:b/>
          <w:kern w:val="0"/>
          <w:sz w:val="24"/>
          <w:lang/>
        </w:rPr>
        <w:t>。当</w:t>
      </w:r>
      <w:r w:rsidR="00634734" w:rsidRPr="00640F0D">
        <w:rPr>
          <w:rFonts w:asciiTheme="minorEastAsia" w:hAnsiTheme="minorEastAsia" w:cs="SimSun"/>
          <w:b/>
          <w:kern w:val="0"/>
          <w:sz w:val="24"/>
          <w:lang/>
        </w:rPr>
        <w:t>讲到全然顺服，对某些人感觉到的是冒犯</w:t>
      </w:r>
      <w:r w:rsidR="00634734" w:rsidRPr="00640F0D">
        <w:rPr>
          <w:rFonts w:asciiTheme="minorEastAsia" w:hAnsiTheme="minorEastAsia" w:cs="SimSun" w:hint="eastAsia"/>
          <w:b/>
          <w:kern w:val="0"/>
          <w:sz w:val="24"/>
          <w:lang/>
        </w:rPr>
        <w:t>，所以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要</w:t>
      </w:r>
      <w:r w:rsidR="00634734" w:rsidRPr="00640F0D">
        <w:rPr>
          <w:rFonts w:asciiTheme="minorEastAsia" w:hAnsiTheme="minorEastAsia" w:cs="SimSun"/>
          <w:b/>
          <w:kern w:val="0"/>
          <w:sz w:val="24"/>
          <w:lang/>
        </w:rPr>
        <w:t>真正能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执行还是要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“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上到这里来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”</w:t>
      </w:r>
      <w:r w:rsidR="00634734" w:rsidRPr="00640F0D">
        <w:rPr>
          <w:rFonts w:asciiTheme="minorEastAsia" w:hAnsiTheme="minorEastAsia" w:cs="SimSun" w:hint="eastAsia"/>
          <w:b/>
          <w:kern w:val="0"/>
          <w:sz w:val="24"/>
          <w:lang/>
        </w:rPr>
        <w:t>，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要领受基督的顺服，然后效法基督。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耶稣基督</w:t>
      </w:r>
      <w:r w:rsidR="00634734" w:rsidRPr="00640F0D">
        <w:rPr>
          <w:rFonts w:asciiTheme="minorEastAsia" w:hAnsiTheme="minorEastAsia" w:cs="SimSun"/>
          <w:b/>
          <w:kern w:val="0"/>
          <w:sz w:val="24"/>
          <w:lang/>
        </w:rPr>
        <w:t>当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他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12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岁就</w:t>
      </w:r>
      <w:r w:rsidR="00634734" w:rsidRPr="00640F0D">
        <w:rPr>
          <w:rFonts w:asciiTheme="minorEastAsia" w:hAnsiTheme="minorEastAsia" w:cs="SimSun"/>
          <w:b/>
          <w:kern w:val="0"/>
          <w:sz w:val="24"/>
          <w:lang/>
        </w:rPr>
        <w:t>能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服在父母的权柄下面</w:t>
      </w:r>
      <w:r w:rsidR="00634734" w:rsidRPr="00640F0D">
        <w:rPr>
          <w:rFonts w:asciiTheme="minorEastAsia" w:hAnsiTheme="minorEastAsia" w:cs="SimSun" w:hint="eastAsia"/>
          <w:b/>
          <w:kern w:val="0"/>
          <w:sz w:val="24"/>
          <w:lang/>
        </w:rPr>
        <w:t>，</w:t>
      </w:r>
      <w:r w:rsidR="00634734" w:rsidRPr="00640F0D">
        <w:rPr>
          <w:rFonts w:asciiTheme="minorEastAsia" w:hAnsiTheme="minorEastAsia" w:cs="SimSun"/>
          <w:b/>
          <w:kern w:val="0"/>
          <w:sz w:val="24"/>
          <w:lang/>
        </w:rPr>
        <w:t>虽然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他那时就领受了至高的呼召，但仍然服在父母的权下。</w:t>
      </w:r>
    </w:p>
    <w:p w:rsidR="00634734" w:rsidRPr="00640F0D" w:rsidRDefault="00634734">
      <w:pPr>
        <w:widowControl/>
        <w:jc w:val="left"/>
        <w:rPr>
          <w:rFonts w:asciiTheme="minorEastAsia" w:hAnsiTheme="minorEastAsia" w:cs="SimSun" w:hint="eastAsia"/>
          <w:b/>
          <w:kern w:val="0"/>
          <w:sz w:val="24"/>
          <w:lang/>
        </w:rPr>
      </w:pPr>
      <w:r w:rsidRPr="00640F0D">
        <w:rPr>
          <w:rFonts w:asciiTheme="minorEastAsia" w:hAnsiTheme="minorEastAsia" w:cs="SimSun"/>
          <w:b/>
          <w:kern w:val="0"/>
          <w:sz w:val="24"/>
          <w:lang/>
        </w:rPr>
        <w:t>最近</w:t>
      </w:r>
      <w:r w:rsidRPr="00640F0D">
        <w:rPr>
          <w:rFonts w:asciiTheme="minorEastAsia" w:hAnsiTheme="minorEastAsia" w:cs="SimSun" w:hint="eastAsia"/>
          <w:b/>
          <w:kern w:val="0"/>
          <w:sz w:val="24"/>
          <w:lang/>
        </w:rPr>
        <w:t>，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我在管教</w:t>
      </w:r>
      <w:r w:rsidR="002D7221" w:rsidRPr="00640F0D">
        <w:rPr>
          <w:rFonts w:asciiTheme="minorEastAsia" w:hAnsiTheme="minorEastAsia" w:cs="SimSun"/>
          <w:b/>
          <w:kern w:val="0"/>
          <w:sz w:val="24"/>
          <w:lang/>
        </w:rPr>
        <w:t>我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的</w:t>
      </w:r>
      <w:r w:rsidR="002D7221" w:rsidRPr="00640F0D">
        <w:rPr>
          <w:rFonts w:asciiTheme="minorEastAsia" w:hAnsiTheme="minorEastAsia" w:cs="SimSun"/>
          <w:b/>
          <w:kern w:val="0"/>
          <w:sz w:val="24"/>
          <w:lang/>
        </w:rPr>
        <w:t>儿子</w:t>
      </w:r>
      <w:r w:rsidRPr="00640F0D">
        <w:rPr>
          <w:rFonts w:asciiTheme="minorEastAsia" w:hAnsiTheme="minorEastAsia" w:cs="SimSun" w:hint="eastAsia"/>
          <w:b/>
          <w:kern w:val="0"/>
          <w:sz w:val="24"/>
          <w:lang/>
        </w:rPr>
        <w:t>。我</w:t>
      </w:r>
      <w:r w:rsidR="002D7221" w:rsidRPr="00640F0D">
        <w:rPr>
          <w:rFonts w:asciiTheme="minorEastAsia" w:hAnsiTheme="minorEastAsia" w:cs="SimSun"/>
          <w:b/>
          <w:kern w:val="0"/>
          <w:sz w:val="24"/>
          <w:lang/>
        </w:rPr>
        <w:t>让他服在父母的权柄下，他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就感觉</w:t>
      </w:r>
      <w:r w:rsidR="002D7221" w:rsidRPr="00640F0D">
        <w:rPr>
          <w:rFonts w:asciiTheme="minorEastAsia" w:hAnsiTheme="minorEastAsia" w:cs="SimSun"/>
          <w:b/>
          <w:kern w:val="0"/>
          <w:sz w:val="24"/>
          <w:lang/>
        </w:rPr>
        <w:t>很委屈，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甚至</w:t>
      </w:r>
      <w:r w:rsidR="002D7221" w:rsidRPr="00640F0D">
        <w:rPr>
          <w:rFonts w:asciiTheme="minorEastAsia" w:hAnsiTheme="minorEastAsia" w:cs="SimSun"/>
          <w:b/>
          <w:kern w:val="0"/>
          <w:sz w:val="24"/>
          <w:lang/>
        </w:rPr>
        <w:t>要离家出走</w:t>
      </w:r>
      <w:r w:rsidRPr="00640F0D">
        <w:rPr>
          <w:rFonts w:asciiTheme="minorEastAsia" w:hAnsiTheme="minorEastAsia" w:cs="SimSun" w:hint="eastAsia"/>
          <w:b/>
          <w:kern w:val="0"/>
          <w:sz w:val="24"/>
          <w:lang/>
        </w:rPr>
        <w:t>，</w:t>
      </w:r>
      <w:r w:rsidR="002D7221" w:rsidRPr="00640F0D">
        <w:rPr>
          <w:rFonts w:asciiTheme="minorEastAsia" w:hAnsiTheme="minorEastAsia" w:cs="SimSun"/>
          <w:b/>
          <w:kern w:val="0"/>
          <w:sz w:val="24"/>
          <w:lang/>
        </w:rPr>
        <w:t>我发现孩子没法领受父母的心。后来，跟女儿聊天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当中</w:t>
      </w:r>
      <w:r w:rsidR="002D7221" w:rsidRPr="00640F0D">
        <w:rPr>
          <w:rFonts w:asciiTheme="minorEastAsia" w:hAnsiTheme="minorEastAsia" w:cs="SimSun"/>
          <w:b/>
          <w:kern w:val="0"/>
          <w:sz w:val="24"/>
          <w:lang/>
        </w:rPr>
        <w:t>，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我女儿提醒我当我</w:t>
      </w:r>
      <w:r w:rsidR="002D7221" w:rsidRPr="00640F0D">
        <w:rPr>
          <w:rFonts w:asciiTheme="minorEastAsia" w:hAnsiTheme="minorEastAsia" w:cs="SimSun"/>
          <w:b/>
          <w:kern w:val="0"/>
          <w:sz w:val="24"/>
          <w:lang/>
        </w:rPr>
        <w:t>自己作儿女时，也不理解父母，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我感受到的</w:t>
      </w:r>
      <w:r w:rsidR="002D7221" w:rsidRPr="00640F0D">
        <w:rPr>
          <w:rFonts w:asciiTheme="minorEastAsia" w:hAnsiTheme="minorEastAsia" w:cs="SimSun"/>
          <w:b/>
          <w:kern w:val="0"/>
          <w:sz w:val="24"/>
          <w:lang/>
        </w:rPr>
        <w:t>好像都是伤害。</w:t>
      </w:r>
    </w:p>
    <w:p w:rsidR="005074A2" w:rsidRPr="00640F0D" w:rsidRDefault="002D7221">
      <w:pPr>
        <w:widowControl/>
        <w:jc w:val="left"/>
        <w:rPr>
          <w:rFonts w:asciiTheme="minorEastAsia" w:hAnsiTheme="minorEastAsia" w:cs="SimSun" w:hint="eastAsia"/>
          <w:b/>
          <w:kern w:val="0"/>
          <w:sz w:val="24"/>
          <w:lang/>
        </w:rPr>
      </w:pPr>
      <w:r w:rsidRPr="00640F0D">
        <w:rPr>
          <w:rFonts w:asciiTheme="minorEastAsia" w:hAnsiTheme="minorEastAsia" w:cs="SimSun"/>
          <w:b/>
          <w:kern w:val="0"/>
          <w:sz w:val="24"/>
          <w:lang/>
        </w:rPr>
        <w:t>我</w:t>
      </w:r>
      <w:r w:rsidR="00634734" w:rsidRPr="00640F0D">
        <w:rPr>
          <w:rFonts w:asciiTheme="minorEastAsia" w:hAnsiTheme="minorEastAsia" w:cs="SimSun"/>
          <w:b/>
          <w:kern w:val="0"/>
          <w:sz w:val="24"/>
          <w:lang/>
        </w:rPr>
        <w:t>就来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问神，我要怎样转换</w:t>
      </w:r>
      <w:r w:rsidR="00634734" w:rsidRPr="00640F0D">
        <w:rPr>
          <w:rFonts w:asciiTheme="minorEastAsia" w:hAnsiTheme="minorEastAsia" w:cs="SimSun" w:hint="eastAsia"/>
          <w:b/>
          <w:kern w:val="0"/>
          <w:sz w:val="24"/>
          <w:lang/>
        </w:rPr>
        <w:t>才能</w:t>
      </w:r>
      <w:r w:rsidR="00634734" w:rsidRPr="00640F0D">
        <w:rPr>
          <w:rFonts w:asciiTheme="minorEastAsia" w:hAnsiTheme="minorEastAsia" w:cs="SimSun"/>
          <w:b/>
          <w:kern w:val="0"/>
          <w:sz w:val="24"/>
          <w:lang/>
        </w:rPr>
        <w:t>有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真实的顺服？</w:t>
      </w:r>
      <w:r w:rsidR="00634734" w:rsidRPr="00640F0D">
        <w:rPr>
          <w:rFonts w:asciiTheme="minorEastAsia" w:hAnsiTheme="minorEastAsia" w:cs="SimSun"/>
          <w:b/>
          <w:kern w:val="0"/>
          <w:sz w:val="24"/>
          <w:lang/>
        </w:rPr>
        <w:t>我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领受到要</w:t>
      </w:r>
      <w:r w:rsidR="00634734" w:rsidRPr="00640F0D">
        <w:rPr>
          <w:rFonts w:asciiTheme="minorEastAsia" w:hAnsiTheme="minorEastAsia" w:cs="SimSun"/>
          <w:b/>
          <w:kern w:val="0"/>
          <w:sz w:val="24"/>
          <w:lang/>
        </w:rPr>
        <w:t>来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学习耶稣基督的顺服。我们要悔改，不找理由说父母不好或神不好</w:t>
      </w:r>
      <w:r w:rsidR="00634734" w:rsidRPr="00640F0D">
        <w:rPr>
          <w:rFonts w:asciiTheme="minorEastAsia" w:hAnsiTheme="minorEastAsia" w:cs="SimSun" w:hint="eastAsia"/>
          <w:b/>
          <w:kern w:val="0"/>
          <w:sz w:val="24"/>
          <w:lang/>
        </w:rPr>
        <w:t>，</w:t>
      </w:r>
      <w:r w:rsidR="00634734" w:rsidRPr="00640F0D">
        <w:rPr>
          <w:rFonts w:asciiTheme="minorEastAsia" w:hAnsiTheme="minorEastAsia" w:cs="SimSun"/>
          <w:b/>
          <w:kern w:val="0"/>
          <w:sz w:val="24"/>
          <w:lang/>
        </w:rPr>
        <w:t>我们只有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在耶稣基督里，</w:t>
      </w:r>
      <w:r w:rsidR="00634734" w:rsidRPr="00640F0D">
        <w:rPr>
          <w:rFonts w:asciiTheme="minorEastAsia" w:hAnsiTheme="minorEastAsia" w:cs="SimSun"/>
          <w:b/>
          <w:kern w:val="0"/>
          <w:sz w:val="24"/>
          <w:lang/>
        </w:rPr>
        <w:t>子啊耶稣基督的顺服里面</w:t>
      </w:r>
      <w:r w:rsidR="00634734" w:rsidRPr="00640F0D">
        <w:rPr>
          <w:rFonts w:asciiTheme="minorEastAsia" w:hAnsiTheme="minorEastAsia" w:cs="SimSun" w:hint="eastAsia"/>
          <w:b/>
          <w:kern w:val="0"/>
          <w:sz w:val="24"/>
          <w:lang/>
        </w:rPr>
        <w:t>，</w:t>
      </w:r>
      <w:r w:rsidR="00634734" w:rsidRPr="00640F0D">
        <w:rPr>
          <w:rFonts w:asciiTheme="minorEastAsia" w:hAnsiTheme="minorEastAsia" w:cs="SimSun"/>
          <w:b/>
          <w:kern w:val="0"/>
          <w:sz w:val="24"/>
          <w:lang/>
        </w:rPr>
        <w:t>才能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找到天父的爱。</w:t>
      </w:r>
    </w:p>
    <w:p w:rsidR="00634734" w:rsidRPr="00640F0D" w:rsidRDefault="00634734">
      <w:pPr>
        <w:widowControl/>
        <w:jc w:val="left"/>
        <w:rPr>
          <w:rFonts w:asciiTheme="minorEastAsia" w:hAnsiTheme="minorEastAsia" w:cs="SimSun" w:hint="eastAsia"/>
          <w:b/>
          <w:kern w:val="0"/>
          <w:sz w:val="24"/>
          <w:lang/>
        </w:rPr>
      </w:pPr>
    </w:p>
    <w:p w:rsidR="00634734" w:rsidRPr="00640F0D" w:rsidRDefault="00634734">
      <w:pPr>
        <w:widowControl/>
        <w:jc w:val="left"/>
        <w:rPr>
          <w:rFonts w:asciiTheme="minorEastAsia" w:hAnsiTheme="minorEastAsia" w:cs="SimSun" w:hint="eastAsia"/>
          <w:b/>
          <w:kern w:val="0"/>
          <w:sz w:val="24"/>
          <w:lang/>
        </w:rPr>
      </w:pPr>
      <w:r w:rsidRPr="00640F0D">
        <w:rPr>
          <w:rFonts w:asciiTheme="minorEastAsia" w:hAnsiTheme="minorEastAsia" w:cs="SimSun" w:hint="eastAsia"/>
          <w:b/>
          <w:kern w:val="0"/>
          <w:sz w:val="24"/>
          <w:lang/>
        </w:rPr>
        <w:t>二、长牧团</w:t>
      </w:r>
    </w:p>
    <w:p w:rsidR="00634734" w:rsidRPr="00640F0D" w:rsidRDefault="004E5FFF">
      <w:pPr>
        <w:widowControl/>
        <w:jc w:val="left"/>
        <w:rPr>
          <w:rFonts w:asciiTheme="minorEastAsia" w:hAnsiTheme="minorEastAsia" w:hint="eastAsia"/>
          <w:b/>
          <w:sz w:val="24"/>
        </w:rPr>
      </w:pPr>
      <w:r w:rsidRPr="00640F0D">
        <w:rPr>
          <w:rFonts w:asciiTheme="minorEastAsia" w:hAnsiTheme="minorEastAsia" w:cs="SimSun" w:hint="eastAsia"/>
          <w:b/>
          <w:kern w:val="0"/>
          <w:sz w:val="24"/>
          <w:lang/>
        </w:rPr>
        <w:t>（一）</w:t>
      </w:r>
      <w:r w:rsidR="00634734" w:rsidRPr="00640F0D">
        <w:rPr>
          <w:rFonts w:asciiTheme="minorEastAsia" w:hAnsiTheme="minorEastAsia" w:cs="SimSun" w:hint="eastAsia"/>
          <w:b/>
          <w:kern w:val="0"/>
          <w:sz w:val="24"/>
          <w:lang/>
        </w:rPr>
        <w:t>、周牧师</w:t>
      </w:r>
    </w:p>
    <w:p w:rsidR="004E5FFF" w:rsidRPr="00640F0D" w:rsidRDefault="004E5FFF">
      <w:pPr>
        <w:widowControl/>
        <w:jc w:val="left"/>
        <w:rPr>
          <w:rFonts w:asciiTheme="minorEastAsia" w:hAnsiTheme="minorEastAsia" w:cs="SimSun" w:hint="eastAsia"/>
          <w:b/>
          <w:kern w:val="0"/>
          <w:sz w:val="24"/>
          <w:lang/>
        </w:rPr>
      </w:pPr>
      <w:r w:rsidRPr="00640F0D">
        <w:rPr>
          <w:rFonts w:asciiTheme="minorEastAsia" w:hAnsiTheme="minorEastAsia" w:cs="SimSun" w:hint="eastAsia"/>
          <w:b/>
          <w:kern w:val="0"/>
          <w:sz w:val="24"/>
          <w:lang/>
        </w:rPr>
        <w:t>1、大使命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—</w:t>
      </w:r>
      <w:r w:rsidRPr="00640F0D">
        <w:rPr>
          <w:rFonts w:asciiTheme="minorEastAsia" w:hAnsiTheme="minorEastAsia" w:cs="SimSun" w:hint="eastAsia"/>
          <w:b/>
          <w:kern w:val="0"/>
          <w:sz w:val="24"/>
          <w:lang/>
        </w:rPr>
        <w:t>新约的条款</w:t>
      </w:r>
    </w:p>
    <w:p w:rsidR="005074A2" w:rsidRPr="00640F0D" w:rsidRDefault="002D7221">
      <w:pPr>
        <w:widowControl/>
        <w:jc w:val="left"/>
        <w:rPr>
          <w:rFonts w:asciiTheme="minorEastAsia" w:hAnsiTheme="minorEastAsia"/>
          <w:b/>
          <w:color w:val="FF0000"/>
          <w:sz w:val="24"/>
        </w:rPr>
      </w:pPr>
      <w:r w:rsidRPr="00640F0D">
        <w:rPr>
          <w:rFonts w:asciiTheme="minorEastAsia" w:hAnsiTheme="minorEastAsia" w:cs="SimSun"/>
          <w:b/>
          <w:kern w:val="0"/>
          <w:sz w:val="24"/>
          <w:lang/>
        </w:rPr>
        <w:t>【太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28:20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】</w:t>
      </w:r>
      <w:r w:rsidRPr="00640F0D">
        <w:rPr>
          <w:rFonts w:asciiTheme="minorEastAsia" w:hAnsiTheme="minorEastAsia" w:cs="SimSun"/>
          <w:b/>
          <w:color w:val="FF0000"/>
          <w:kern w:val="0"/>
          <w:sz w:val="24"/>
          <w:lang/>
        </w:rPr>
        <w:t>凡我所吩咐你们的，都教训他们遵守，我就常与你们同在，直到世界的末了。</w:t>
      </w:r>
    </w:p>
    <w:p w:rsidR="005074A2" w:rsidRPr="00640F0D" w:rsidRDefault="002D7221">
      <w:pPr>
        <w:widowControl/>
        <w:jc w:val="left"/>
        <w:rPr>
          <w:rFonts w:asciiTheme="minorEastAsia" w:hAnsiTheme="minorEastAsia"/>
          <w:b/>
          <w:sz w:val="24"/>
        </w:rPr>
      </w:pPr>
      <w:r w:rsidRPr="00640F0D">
        <w:rPr>
          <w:rFonts w:asciiTheme="minorEastAsia" w:hAnsiTheme="minorEastAsia" w:cs="SimSun"/>
          <w:b/>
          <w:kern w:val="0"/>
          <w:sz w:val="24"/>
          <w:lang/>
        </w:rPr>
        <w:t>这是大使命的经文，但很多教会把大使命改了两个字。凡我所吩咐你们的，都教训他们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‘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知道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’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，我就常与你们同在，直到世界的末了。只是知道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，却没遵守。这好比耶稣所说的，是把房子盖在沙土上，风吹雨淋水冲就倒塌了。教会很多时候，也是建造豆腐渣工程，地震一来，就倒塌了。我们知道只是头脑工程，但遵守是顺服，才能建造金银工程。</w:t>
      </w:r>
    </w:p>
    <w:p w:rsidR="00634734" w:rsidRPr="00640F0D" w:rsidRDefault="00634734">
      <w:pPr>
        <w:widowControl/>
        <w:jc w:val="left"/>
        <w:rPr>
          <w:rFonts w:asciiTheme="minorEastAsia" w:hAnsiTheme="minorEastAsia" w:cs="SimSun" w:hint="eastAsia"/>
          <w:b/>
          <w:kern w:val="0"/>
          <w:sz w:val="24"/>
          <w:lang/>
        </w:rPr>
      </w:pPr>
    </w:p>
    <w:p w:rsidR="00634734" w:rsidRPr="00640F0D" w:rsidRDefault="002D7221">
      <w:pPr>
        <w:widowControl/>
        <w:jc w:val="left"/>
        <w:rPr>
          <w:rFonts w:asciiTheme="minorEastAsia" w:hAnsiTheme="minorEastAsia" w:cs="SimSun" w:hint="eastAsia"/>
          <w:b/>
          <w:kern w:val="0"/>
          <w:sz w:val="24"/>
          <w:lang/>
        </w:rPr>
      </w:pPr>
      <w:r w:rsidRPr="00640F0D">
        <w:rPr>
          <w:rFonts w:asciiTheme="minorEastAsia" w:hAnsiTheme="minorEastAsia" w:cs="SimSun"/>
          <w:b/>
          <w:kern w:val="0"/>
          <w:sz w:val="24"/>
          <w:lang/>
        </w:rPr>
        <w:t>我们要对这节经文重新认识，从新约的角度来看，从立约的角度</w:t>
      </w:r>
      <w:r w:rsidR="00634734" w:rsidRPr="00640F0D">
        <w:rPr>
          <w:rFonts w:asciiTheme="minorEastAsia" w:hAnsiTheme="minorEastAsia" w:cs="SimSun"/>
          <w:b/>
          <w:kern w:val="0"/>
          <w:sz w:val="24"/>
          <w:lang/>
        </w:rPr>
        <w:t>来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看。主耶稣设立新约是从逾越节晚餐开始到五旬节圣灵降临才完成。圣餐是立约的仪式，</w:t>
      </w:r>
      <w:r w:rsidR="00634734" w:rsidRPr="00640F0D">
        <w:rPr>
          <w:rFonts w:asciiTheme="minorEastAsia" w:hAnsiTheme="minorEastAsia" w:cs="SimSun"/>
          <w:b/>
          <w:kern w:val="0"/>
          <w:sz w:val="24"/>
          <w:lang/>
        </w:rPr>
        <w:t>而立约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还有立约的条款，新约的条款就是耶稣复活之后升天之前说的话，大使命就是立约的条款。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新约</w:t>
      </w:r>
      <w:r w:rsidR="00634734" w:rsidRPr="00640F0D">
        <w:rPr>
          <w:rFonts w:asciiTheme="minorEastAsia" w:hAnsiTheme="minorEastAsia" w:cs="SimSun"/>
          <w:b/>
          <w:kern w:val="0"/>
          <w:sz w:val="24"/>
          <w:lang/>
        </w:rPr>
        <w:t>记载了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大使命</w:t>
      </w:r>
      <w:r w:rsidR="00634734" w:rsidRPr="00640F0D">
        <w:rPr>
          <w:rFonts w:asciiTheme="minorEastAsia" w:hAnsiTheme="minorEastAsia" w:cs="SimSun" w:hint="eastAsia"/>
          <w:b/>
          <w:kern w:val="0"/>
          <w:sz w:val="24"/>
          <w:lang/>
        </w:rPr>
        <w:t>这</w:t>
      </w:r>
      <w:r w:rsidR="00634734" w:rsidRPr="00640F0D">
        <w:rPr>
          <w:rFonts w:asciiTheme="minorEastAsia" w:hAnsiTheme="minorEastAsia" w:cs="SimSun"/>
          <w:b/>
          <w:kern w:val="0"/>
          <w:sz w:val="24"/>
          <w:lang/>
        </w:rPr>
        <w:t>立约的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条款，</w:t>
      </w:r>
      <w:r w:rsidR="00634734" w:rsidRPr="00640F0D">
        <w:rPr>
          <w:rFonts w:asciiTheme="minorEastAsia" w:hAnsiTheme="minorEastAsia" w:cs="SimSun"/>
          <w:b/>
          <w:kern w:val="0"/>
          <w:sz w:val="24"/>
          <w:lang/>
        </w:rPr>
        <w:t>当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圣灵降临</w:t>
      </w:r>
      <w:r w:rsidR="00634734" w:rsidRPr="00640F0D">
        <w:rPr>
          <w:rFonts w:asciiTheme="minorEastAsia" w:hAnsiTheme="minorEastAsia" w:cs="SimSun"/>
          <w:b/>
          <w:kern w:val="0"/>
          <w:sz w:val="24"/>
          <w:lang/>
        </w:rPr>
        <w:t>就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把新约条款写在</w:t>
      </w:r>
      <w:r w:rsidR="00634734" w:rsidRPr="00640F0D">
        <w:rPr>
          <w:rFonts w:asciiTheme="minorEastAsia" w:hAnsiTheme="minorEastAsia" w:cs="SimSun"/>
          <w:b/>
          <w:kern w:val="0"/>
          <w:sz w:val="24"/>
          <w:lang/>
        </w:rPr>
        <w:t>我们的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心版上。</w:t>
      </w:r>
    </w:p>
    <w:p w:rsidR="00634734" w:rsidRPr="00640F0D" w:rsidRDefault="002D7221">
      <w:pPr>
        <w:widowControl/>
        <w:jc w:val="left"/>
        <w:rPr>
          <w:rFonts w:asciiTheme="minorEastAsia" w:hAnsiTheme="minorEastAsia" w:cs="SimSun" w:hint="eastAsia"/>
          <w:b/>
          <w:kern w:val="0"/>
          <w:sz w:val="24"/>
          <w:lang/>
        </w:rPr>
      </w:pPr>
      <w:r w:rsidRPr="00640F0D">
        <w:rPr>
          <w:rFonts w:asciiTheme="minorEastAsia" w:hAnsiTheme="minorEastAsia" w:cs="SimSun"/>
          <w:b/>
          <w:kern w:val="0"/>
          <w:sz w:val="24"/>
          <w:lang/>
        </w:rPr>
        <w:t>新约的</w:t>
      </w:r>
      <w:r w:rsidR="00634734" w:rsidRPr="00640F0D">
        <w:rPr>
          <w:rFonts w:asciiTheme="minorEastAsia" w:hAnsiTheme="minorEastAsia" w:cs="SimSun"/>
          <w:b/>
          <w:kern w:val="0"/>
          <w:sz w:val="24"/>
          <w:lang/>
        </w:rPr>
        <w:t>立约条款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是恩典上要有真理，就是有信心也要</w:t>
      </w:r>
      <w:r w:rsidR="00634734" w:rsidRPr="00640F0D">
        <w:rPr>
          <w:rFonts w:asciiTheme="minorEastAsia" w:hAnsiTheme="minorEastAsia" w:cs="SimSun"/>
          <w:b/>
          <w:kern w:val="0"/>
          <w:sz w:val="24"/>
          <w:lang/>
        </w:rPr>
        <w:t>有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顺服。约的本质，</w:t>
      </w:r>
      <w:r w:rsidR="00634734" w:rsidRPr="00640F0D">
        <w:rPr>
          <w:rFonts w:asciiTheme="minorEastAsia" w:hAnsiTheme="minorEastAsia" w:cs="SimSun" w:hint="eastAsia"/>
          <w:b/>
          <w:kern w:val="0"/>
          <w:sz w:val="24"/>
          <w:lang/>
        </w:rPr>
        <w:t>首先</w:t>
      </w:r>
      <w:r w:rsidR="00634734" w:rsidRPr="00640F0D">
        <w:rPr>
          <w:rFonts w:asciiTheme="minorEastAsia" w:hAnsiTheme="minorEastAsia" w:cs="SimSun"/>
          <w:b/>
          <w:kern w:val="0"/>
          <w:sz w:val="24"/>
          <w:lang/>
        </w:rPr>
        <w:t>是有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恩典，进入约是</w:t>
      </w:r>
      <w:r w:rsidR="00634734" w:rsidRPr="00640F0D">
        <w:rPr>
          <w:rFonts w:asciiTheme="minorEastAsia" w:hAnsiTheme="minorEastAsia" w:cs="SimSun"/>
          <w:b/>
          <w:kern w:val="0"/>
          <w:sz w:val="24"/>
          <w:lang/>
        </w:rPr>
        <w:t>靠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恩典；</w:t>
      </w:r>
      <w:r w:rsidR="00634734" w:rsidRPr="00640F0D">
        <w:rPr>
          <w:rFonts w:asciiTheme="minorEastAsia" w:hAnsiTheme="minorEastAsia" w:cs="SimSun" w:hint="eastAsia"/>
          <w:b/>
          <w:kern w:val="0"/>
          <w:sz w:val="24"/>
          <w:lang/>
        </w:rPr>
        <w:t>然后</w:t>
      </w:r>
      <w:r w:rsidR="00634734" w:rsidRPr="00640F0D">
        <w:rPr>
          <w:rFonts w:asciiTheme="minorEastAsia" w:hAnsiTheme="minorEastAsia" w:cs="SimSun"/>
          <w:b/>
          <w:kern w:val="0"/>
          <w:sz w:val="24"/>
          <w:lang/>
        </w:rPr>
        <w:t>当我们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进入约后，</w:t>
      </w:r>
      <w:r w:rsidR="00634734" w:rsidRPr="00640F0D">
        <w:rPr>
          <w:rFonts w:asciiTheme="minorEastAsia" w:hAnsiTheme="minorEastAsia" w:cs="SimSun"/>
          <w:b/>
          <w:kern w:val="0"/>
          <w:sz w:val="24"/>
          <w:lang/>
        </w:rPr>
        <w:t>就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要</w:t>
      </w:r>
      <w:r w:rsidR="00634734" w:rsidRPr="00640F0D">
        <w:rPr>
          <w:rFonts w:asciiTheme="minorEastAsia" w:hAnsiTheme="minorEastAsia" w:cs="SimSun"/>
          <w:b/>
          <w:kern w:val="0"/>
          <w:sz w:val="24"/>
          <w:lang/>
        </w:rPr>
        <w:t>来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守约</w:t>
      </w:r>
      <w:r w:rsidR="00634734" w:rsidRPr="00640F0D">
        <w:rPr>
          <w:rFonts w:asciiTheme="minorEastAsia" w:hAnsiTheme="minorEastAsia" w:cs="SimSun" w:hint="eastAsia"/>
          <w:b/>
          <w:kern w:val="0"/>
          <w:sz w:val="24"/>
          <w:lang/>
        </w:rPr>
        <w:t>，</w:t>
      </w:r>
      <w:r w:rsidR="00634734" w:rsidRPr="00640F0D">
        <w:rPr>
          <w:rFonts w:asciiTheme="minorEastAsia" w:hAnsiTheme="minorEastAsia" w:cs="SimSun"/>
          <w:b/>
          <w:kern w:val="0"/>
          <w:sz w:val="24"/>
          <w:lang/>
        </w:rPr>
        <w:t>过一个守约的生活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。这是圣约的本质，新旧约都是</w:t>
      </w:r>
      <w:r w:rsidR="00634734" w:rsidRPr="00640F0D">
        <w:rPr>
          <w:rFonts w:asciiTheme="minorEastAsia" w:hAnsiTheme="minorEastAsia" w:cs="SimSun" w:hint="eastAsia"/>
          <w:b/>
          <w:kern w:val="0"/>
          <w:sz w:val="24"/>
          <w:lang/>
        </w:rPr>
        <w:t>同样</w:t>
      </w:r>
      <w:r w:rsidR="00634734" w:rsidRPr="00640F0D">
        <w:rPr>
          <w:rFonts w:asciiTheme="minorEastAsia" w:hAnsiTheme="minorEastAsia" w:cs="SimSun"/>
          <w:b/>
          <w:kern w:val="0"/>
          <w:sz w:val="24"/>
          <w:lang/>
        </w:rPr>
        <w:t>的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。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为什么约是这样</w:t>
      </w:r>
      <w:r w:rsidR="004E5FFF" w:rsidRPr="00640F0D">
        <w:rPr>
          <w:rFonts w:asciiTheme="minorEastAsia" w:hAnsiTheme="minorEastAsia" w:cs="SimSun" w:hint="eastAsia"/>
          <w:b/>
          <w:kern w:val="0"/>
          <w:sz w:val="24"/>
          <w:lang/>
        </w:rPr>
        <w:t>，</w:t>
      </w:r>
      <w:r w:rsidR="004E5FFF" w:rsidRPr="00640F0D">
        <w:rPr>
          <w:rFonts w:asciiTheme="minorEastAsia" w:hAnsiTheme="minorEastAsia" w:cs="SimSun"/>
          <w:b/>
          <w:kern w:val="0"/>
          <w:sz w:val="24"/>
          <w:lang/>
        </w:rPr>
        <w:t>要有恩典有真理</w:t>
      </w:r>
      <w:r w:rsidR="004E5FFF" w:rsidRPr="00640F0D">
        <w:rPr>
          <w:rFonts w:asciiTheme="minorEastAsia" w:hAnsiTheme="minorEastAsia" w:cs="SimSun" w:hint="eastAsia"/>
          <w:b/>
          <w:kern w:val="0"/>
          <w:sz w:val="24"/>
          <w:lang/>
        </w:rPr>
        <w:t>？</w:t>
      </w:r>
      <w:r w:rsidR="004E5FFF" w:rsidRPr="00640F0D">
        <w:rPr>
          <w:rFonts w:asciiTheme="minorEastAsia" w:hAnsiTheme="minorEastAsia" w:cs="SimSun"/>
          <w:b/>
          <w:kern w:val="0"/>
          <w:sz w:val="24"/>
          <w:lang/>
        </w:rPr>
        <w:t>因为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进入</w:t>
      </w:r>
      <w:r w:rsidR="004E5FFF" w:rsidRPr="00640F0D">
        <w:rPr>
          <w:rFonts w:asciiTheme="minorEastAsia" w:hAnsiTheme="minorEastAsia" w:cs="SimSun"/>
          <w:b/>
          <w:kern w:val="0"/>
          <w:sz w:val="24"/>
          <w:lang/>
        </w:rPr>
        <w:t>约是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靠恩典，</w:t>
      </w:r>
      <w:r w:rsidR="004E5FFF" w:rsidRPr="00640F0D">
        <w:rPr>
          <w:rFonts w:asciiTheme="minorEastAsia" w:hAnsiTheme="minorEastAsia" w:cs="SimSun"/>
          <w:b/>
          <w:kern w:val="0"/>
          <w:sz w:val="24"/>
          <w:lang/>
        </w:rPr>
        <w:t>而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进入约里的丰盛要靠守约。进入约</w:t>
      </w:r>
      <w:r w:rsidR="004E5FFF" w:rsidRPr="00640F0D">
        <w:rPr>
          <w:rFonts w:asciiTheme="minorEastAsia" w:hAnsiTheme="minorEastAsia" w:cs="SimSun" w:hint="eastAsia"/>
          <w:b/>
          <w:kern w:val="0"/>
          <w:sz w:val="24"/>
          <w:lang/>
        </w:rPr>
        <w:t>，</w:t>
      </w:r>
      <w:r w:rsidR="004E5FFF" w:rsidRPr="00640F0D">
        <w:rPr>
          <w:rFonts w:asciiTheme="minorEastAsia" w:hAnsiTheme="minorEastAsia" w:cs="SimSun"/>
          <w:b/>
          <w:kern w:val="0"/>
          <w:sz w:val="24"/>
          <w:lang/>
        </w:rPr>
        <w:t>也就是进入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救恩</w:t>
      </w:r>
      <w:r w:rsidR="004E5FFF" w:rsidRPr="00640F0D">
        <w:rPr>
          <w:rFonts w:asciiTheme="minorEastAsia" w:hAnsiTheme="minorEastAsia" w:cs="SimSun"/>
          <w:b/>
          <w:kern w:val="0"/>
          <w:sz w:val="24"/>
          <w:lang/>
        </w:rPr>
        <w:t>得着身份是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靠信心</w:t>
      </w:r>
      <w:r w:rsidR="004E5FFF" w:rsidRPr="00640F0D">
        <w:rPr>
          <w:rFonts w:asciiTheme="minorEastAsia" w:hAnsiTheme="minorEastAsia" w:cs="SimSun" w:hint="eastAsia"/>
          <w:b/>
          <w:kern w:val="0"/>
          <w:sz w:val="24"/>
          <w:lang/>
        </w:rPr>
        <w:t>，</w:t>
      </w:r>
      <w:r w:rsidR="004E5FFF" w:rsidRPr="00640F0D">
        <w:rPr>
          <w:rFonts w:asciiTheme="minorEastAsia" w:hAnsiTheme="minorEastAsia" w:cs="SimSun"/>
          <w:b/>
          <w:kern w:val="0"/>
          <w:sz w:val="24"/>
          <w:lang/>
        </w:rPr>
        <w:t>但是进入救恩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后，还要靠顺服来使身量成长。信心入门没有条件，只靠恩典；但入门后</w:t>
      </w:r>
      <w:r w:rsidR="004E5FFF" w:rsidRPr="00640F0D">
        <w:rPr>
          <w:rFonts w:asciiTheme="minorEastAsia" w:hAnsiTheme="minorEastAsia" w:cs="SimSun"/>
          <w:b/>
          <w:kern w:val="0"/>
          <w:sz w:val="24"/>
          <w:lang/>
        </w:rPr>
        <w:t>的身量成长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是有条件的，就是</w:t>
      </w:r>
      <w:r w:rsidR="004E5FFF" w:rsidRPr="00640F0D">
        <w:rPr>
          <w:rFonts w:asciiTheme="minorEastAsia" w:hAnsiTheme="minorEastAsia" w:cs="SimSun" w:hint="eastAsia"/>
          <w:b/>
          <w:kern w:val="0"/>
          <w:sz w:val="24"/>
          <w:lang/>
        </w:rPr>
        <w:t>靠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顺服</w:t>
      </w:r>
      <w:r w:rsidR="004E5FFF" w:rsidRPr="00640F0D">
        <w:rPr>
          <w:rFonts w:asciiTheme="minorEastAsia" w:hAnsiTheme="minorEastAsia" w:cs="SimSun" w:hint="eastAsia"/>
          <w:b/>
          <w:kern w:val="0"/>
          <w:sz w:val="24"/>
          <w:lang/>
        </w:rPr>
        <w:t>，</w:t>
      </w:r>
      <w:r w:rsidR="004E5FFF" w:rsidRPr="00640F0D">
        <w:rPr>
          <w:rFonts w:asciiTheme="minorEastAsia" w:hAnsiTheme="minorEastAsia" w:cs="SimSun"/>
          <w:b/>
          <w:kern w:val="0"/>
          <w:sz w:val="24"/>
          <w:lang/>
        </w:rPr>
        <w:t>靠顺服圣灵的带领渐渐地进入各样的真理里面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。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br/>
      </w:r>
    </w:p>
    <w:p w:rsidR="004E5FFF" w:rsidRPr="00640F0D" w:rsidRDefault="004E5FFF">
      <w:pPr>
        <w:widowControl/>
        <w:jc w:val="left"/>
        <w:rPr>
          <w:rFonts w:asciiTheme="minorEastAsia" w:hAnsiTheme="minorEastAsia" w:cs="SimSun" w:hint="eastAsia"/>
          <w:b/>
          <w:kern w:val="0"/>
          <w:sz w:val="24"/>
          <w:lang/>
        </w:rPr>
      </w:pPr>
      <w:r w:rsidRPr="00640F0D">
        <w:rPr>
          <w:rFonts w:asciiTheme="minorEastAsia" w:hAnsiTheme="minorEastAsia" w:cs="SimSun" w:hint="eastAsia"/>
          <w:b/>
          <w:kern w:val="0"/>
          <w:sz w:val="24"/>
          <w:lang/>
        </w:rPr>
        <w:t>2、靠顺服和守约才能经历神的同在</w:t>
      </w:r>
    </w:p>
    <w:p w:rsidR="005074A2" w:rsidRPr="00640F0D" w:rsidRDefault="002D7221">
      <w:pPr>
        <w:widowControl/>
        <w:jc w:val="left"/>
        <w:rPr>
          <w:rFonts w:asciiTheme="minorEastAsia" w:hAnsiTheme="minorEastAsia"/>
          <w:b/>
          <w:sz w:val="24"/>
        </w:rPr>
      </w:pPr>
      <w:r w:rsidRPr="00640F0D">
        <w:rPr>
          <w:rFonts w:asciiTheme="minorEastAsia" w:hAnsiTheme="minorEastAsia" w:cs="SimSun"/>
          <w:b/>
          <w:kern w:val="0"/>
          <w:sz w:val="24"/>
          <w:lang/>
        </w:rPr>
        <w:t>另外，神的同在是靠顺服和守约才能经历。我们来看出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33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：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15-1</w:t>
      </w:r>
      <w:r w:rsidRPr="00640F0D">
        <w:rPr>
          <w:rFonts w:asciiTheme="minorEastAsia" w:hAnsiTheme="minorEastAsia" w:cs="SimSun" w:hint="eastAsia"/>
          <w:b/>
          <w:kern w:val="0"/>
          <w:sz w:val="24"/>
          <w:lang/>
        </w:rPr>
        <w:t>6</w:t>
      </w:r>
    </w:p>
    <w:p w:rsidR="005074A2" w:rsidRPr="00640F0D" w:rsidRDefault="002D7221">
      <w:pPr>
        <w:widowControl/>
        <w:jc w:val="left"/>
        <w:rPr>
          <w:rFonts w:asciiTheme="minorEastAsia" w:hAnsiTheme="minorEastAsia"/>
          <w:b/>
          <w:color w:val="FF0000"/>
          <w:sz w:val="24"/>
        </w:rPr>
      </w:pPr>
      <w:r w:rsidRPr="00640F0D">
        <w:rPr>
          <w:rFonts w:asciiTheme="minorEastAsia" w:hAnsiTheme="minorEastAsia" w:cs="SimSun"/>
          <w:b/>
          <w:color w:val="FF0000"/>
          <w:kern w:val="0"/>
          <w:sz w:val="24"/>
          <w:lang/>
        </w:rPr>
        <w:t>【出</w:t>
      </w:r>
      <w:r w:rsidRPr="00640F0D">
        <w:rPr>
          <w:rFonts w:asciiTheme="minorEastAsia" w:hAnsiTheme="minorEastAsia" w:cs="SimSun"/>
          <w:b/>
          <w:color w:val="FF0000"/>
          <w:kern w:val="0"/>
          <w:sz w:val="24"/>
          <w:lang/>
        </w:rPr>
        <w:t>33</w:t>
      </w:r>
      <w:r w:rsidRPr="00640F0D">
        <w:rPr>
          <w:rFonts w:asciiTheme="minorEastAsia" w:hAnsiTheme="minorEastAsia" w:cs="SimSun"/>
          <w:b/>
          <w:color w:val="FF0000"/>
          <w:kern w:val="0"/>
          <w:sz w:val="24"/>
          <w:lang/>
        </w:rPr>
        <w:t>：</w:t>
      </w:r>
      <w:r w:rsidRPr="00640F0D">
        <w:rPr>
          <w:rFonts w:asciiTheme="minorEastAsia" w:hAnsiTheme="minorEastAsia" w:cs="SimSun"/>
          <w:b/>
          <w:color w:val="FF0000"/>
          <w:kern w:val="0"/>
          <w:sz w:val="24"/>
          <w:lang/>
        </w:rPr>
        <w:t>15-16</w:t>
      </w:r>
      <w:r w:rsidRPr="00640F0D">
        <w:rPr>
          <w:rFonts w:asciiTheme="minorEastAsia" w:hAnsiTheme="minorEastAsia" w:cs="SimSun"/>
          <w:b/>
          <w:color w:val="FF0000"/>
          <w:kern w:val="0"/>
          <w:sz w:val="24"/>
          <w:lang/>
        </w:rPr>
        <w:t>】摩西说，你若不亲自和我同去，就不要把我们从这里领上去。人在何事上得以知道我和你的百姓在你眼前蒙恩呢？岂不是因你与我们同去，使我和你的百姓与地上的万民有分别吗？</w:t>
      </w:r>
    </w:p>
    <w:p w:rsidR="005074A2" w:rsidRPr="00640F0D" w:rsidRDefault="002D7221">
      <w:pPr>
        <w:widowControl/>
        <w:jc w:val="left"/>
        <w:rPr>
          <w:rFonts w:asciiTheme="minorEastAsia" w:hAnsiTheme="minorEastAsia"/>
          <w:b/>
          <w:sz w:val="24"/>
        </w:rPr>
      </w:pPr>
      <w:r w:rsidRPr="00640F0D">
        <w:rPr>
          <w:rFonts w:asciiTheme="minorEastAsia" w:hAnsiTheme="minorEastAsia" w:cs="SimSun"/>
          <w:b/>
          <w:kern w:val="0"/>
          <w:sz w:val="24"/>
          <w:lang/>
        </w:rPr>
        <w:lastRenderedPageBreak/>
        <w:t>教会和其他团体的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分别就是因为教会有神的同在。今天很多教会不关心神的同在，而摩西最关心的就是神的同在。我们要顺服守约才能有神的同在。</w:t>
      </w:r>
    </w:p>
    <w:p w:rsidR="004E5FFF" w:rsidRPr="00640F0D" w:rsidRDefault="004E5FFF">
      <w:pPr>
        <w:widowControl/>
        <w:jc w:val="left"/>
        <w:rPr>
          <w:rFonts w:asciiTheme="minorEastAsia" w:hAnsiTheme="minorEastAsia" w:cs="SimSun" w:hint="eastAsia"/>
          <w:b/>
          <w:kern w:val="0"/>
          <w:sz w:val="24"/>
          <w:lang/>
        </w:rPr>
      </w:pPr>
    </w:p>
    <w:p w:rsidR="004E5FFF" w:rsidRPr="00640F0D" w:rsidRDefault="004E5FFF">
      <w:pPr>
        <w:widowControl/>
        <w:jc w:val="left"/>
        <w:rPr>
          <w:rFonts w:asciiTheme="minorEastAsia" w:hAnsiTheme="minorEastAsia" w:cs="SimSun" w:hint="eastAsia"/>
          <w:b/>
          <w:kern w:val="0"/>
          <w:sz w:val="24"/>
          <w:lang/>
        </w:rPr>
      </w:pPr>
      <w:r w:rsidRPr="00640F0D">
        <w:rPr>
          <w:rFonts w:asciiTheme="minorEastAsia" w:hAnsiTheme="minorEastAsia" w:cs="SimSun" w:hint="eastAsia"/>
          <w:b/>
          <w:kern w:val="0"/>
          <w:sz w:val="24"/>
          <w:lang/>
        </w:rPr>
        <w:t>（二）其他牧者</w:t>
      </w:r>
    </w:p>
    <w:p w:rsidR="004E5FFF" w:rsidRPr="00640F0D" w:rsidRDefault="002D7221">
      <w:pPr>
        <w:widowControl/>
        <w:jc w:val="left"/>
        <w:rPr>
          <w:rFonts w:asciiTheme="minorEastAsia" w:hAnsiTheme="minorEastAsia" w:cs="SimSun" w:hint="eastAsia"/>
          <w:b/>
          <w:kern w:val="0"/>
          <w:sz w:val="24"/>
          <w:lang/>
        </w:rPr>
      </w:pPr>
      <w:r w:rsidRPr="00640F0D">
        <w:rPr>
          <w:rFonts w:asciiTheme="minorEastAsia" w:hAnsiTheme="minorEastAsia" w:cs="SimSun"/>
          <w:b/>
          <w:kern w:val="0"/>
          <w:sz w:val="24"/>
          <w:lang/>
        </w:rPr>
        <w:t>孙牧师：</w:t>
      </w:r>
    </w:p>
    <w:p w:rsidR="005074A2" w:rsidRPr="00640F0D" w:rsidRDefault="002D7221">
      <w:pPr>
        <w:widowControl/>
        <w:jc w:val="left"/>
        <w:rPr>
          <w:rFonts w:asciiTheme="minorEastAsia" w:hAnsiTheme="minorEastAsia"/>
          <w:b/>
          <w:sz w:val="24"/>
        </w:rPr>
      </w:pPr>
      <w:r w:rsidRPr="00640F0D">
        <w:rPr>
          <w:rFonts w:asciiTheme="minorEastAsia" w:hAnsiTheme="minorEastAsia" w:cs="SimSun"/>
          <w:b/>
          <w:kern w:val="0"/>
          <w:sz w:val="24"/>
          <w:lang/>
        </w:rPr>
        <w:t>听道、启道、行道。我们守约必须要行道。当然首先要听道，知道是基础，是为行道做预备。启道是圣灵开启了，成为个体化的开启，能把头脑知识进到心灵。头脑关注正确与否，心灵关注喜欢与否。通过圣灵开启，可以化作喜爱</w:t>
      </w:r>
      <w:r w:rsidR="00640F0D" w:rsidRPr="00640F0D">
        <w:rPr>
          <w:rFonts w:asciiTheme="minorEastAsia" w:hAnsiTheme="minorEastAsia" w:cs="SimSun" w:hint="eastAsia"/>
          <w:b/>
          <w:kern w:val="0"/>
          <w:sz w:val="24"/>
          <w:lang/>
        </w:rPr>
        <w:t>，</w:t>
      </w:r>
      <w:r w:rsidR="00640F0D" w:rsidRPr="00640F0D">
        <w:rPr>
          <w:rFonts w:asciiTheme="minorEastAsia" w:hAnsiTheme="minorEastAsia" w:cs="SimSun"/>
          <w:b/>
          <w:kern w:val="0"/>
          <w:sz w:val="24"/>
          <w:lang/>
        </w:rPr>
        <w:t>成为行道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的力量。</w:t>
      </w:r>
      <w:r w:rsidR="00640F0D" w:rsidRPr="00640F0D">
        <w:rPr>
          <w:rFonts w:asciiTheme="minorEastAsia" w:hAnsiTheme="minorEastAsia" w:cs="SimSun"/>
          <w:b/>
          <w:kern w:val="0"/>
          <w:sz w:val="24"/>
          <w:lang/>
        </w:rPr>
        <w:t>但是</w:t>
      </w:r>
      <w:r w:rsidR="00640F0D" w:rsidRPr="00640F0D">
        <w:rPr>
          <w:rFonts w:asciiTheme="minorEastAsia" w:hAnsiTheme="minorEastAsia" w:cs="SimSun" w:hint="eastAsia"/>
          <w:b/>
          <w:kern w:val="0"/>
          <w:sz w:val="24"/>
          <w:lang/>
        </w:rPr>
        <w:t>，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很多人就停留在这一步，</w:t>
      </w:r>
      <w:r w:rsidR="00640F0D" w:rsidRPr="00640F0D">
        <w:rPr>
          <w:rFonts w:asciiTheme="minorEastAsia" w:hAnsiTheme="minorEastAsia" w:cs="SimSun" w:hint="eastAsia"/>
          <w:b/>
          <w:kern w:val="0"/>
          <w:sz w:val="24"/>
          <w:lang/>
        </w:rPr>
        <w:t>其实</w:t>
      </w:r>
      <w:r w:rsidR="00640F0D" w:rsidRPr="00640F0D">
        <w:rPr>
          <w:rFonts w:asciiTheme="minorEastAsia" w:hAnsiTheme="minorEastAsia" w:cs="SimSun"/>
          <w:b/>
          <w:kern w:val="0"/>
          <w:sz w:val="24"/>
          <w:lang/>
        </w:rPr>
        <w:t>顺服的功课到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这一步还没完，感动要化作行动才能落实。</w:t>
      </w:r>
      <w:r w:rsidR="00640F0D" w:rsidRPr="00640F0D">
        <w:rPr>
          <w:rFonts w:asciiTheme="minorEastAsia" w:hAnsiTheme="minorEastAsia" w:cs="SimSun"/>
          <w:b/>
          <w:kern w:val="0"/>
          <w:sz w:val="24"/>
          <w:lang/>
        </w:rPr>
        <w:t>很多人有感动，却没化作行动，就看不到生命的改变</w:t>
      </w:r>
      <w:r w:rsidR="00640F0D" w:rsidRPr="00640F0D">
        <w:rPr>
          <w:rFonts w:asciiTheme="minorEastAsia" w:hAnsiTheme="minorEastAsia" w:cs="SimSun" w:hint="eastAsia"/>
          <w:b/>
          <w:kern w:val="0"/>
          <w:sz w:val="24"/>
          <w:lang/>
        </w:rPr>
        <w:t>，</w:t>
      </w:r>
      <w:r w:rsidR="00640F0D" w:rsidRPr="00640F0D">
        <w:rPr>
          <w:rFonts w:asciiTheme="minorEastAsia" w:hAnsiTheme="minorEastAsia" w:cs="SimSun"/>
          <w:b/>
          <w:kern w:val="0"/>
          <w:sz w:val="24"/>
          <w:lang/>
        </w:rPr>
        <w:t>而且我们的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行动也是要持续，不然生命不会有根本改变。</w:t>
      </w:r>
    </w:p>
    <w:p w:rsidR="00640F0D" w:rsidRPr="00640F0D" w:rsidRDefault="00640F0D">
      <w:pPr>
        <w:widowControl/>
        <w:jc w:val="left"/>
        <w:rPr>
          <w:rFonts w:asciiTheme="minorEastAsia" w:hAnsiTheme="minorEastAsia" w:cs="SimSun" w:hint="eastAsia"/>
          <w:b/>
          <w:kern w:val="0"/>
          <w:sz w:val="24"/>
          <w:lang/>
        </w:rPr>
      </w:pPr>
    </w:p>
    <w:p w:rsidR="005074A2" w:rsidRPr="00640F0D" w:rsidRDefault="002D7221">
      <w:pPr>
        <w:widowControl/>
        <w:jc w:val="left"/>
        <w:rPr>
          <w:rFonts w:asciiTheme="minorEastAsia" w:hAnsiTheme="minorEastAsia" w:hint="eastAsia"/>
          <w:b/>
          <w:sz w:val="24"/>
        </w:rPr>
      </w:pPr>
      <w:r w:rsidRPr="00640F0D">
        <w:rPr>
          <w:rFonts w:asciiTheme="minorEastAsia" w:hAnsiTheme="minorEastAsia" w:cs="SimSun"/>
          <w:b/>
          <w:kern w:val="0"/>
          <w:sz w:val="24"/>
          <w:lang/>
        </w:rPr>
        <w:t>我们要</w:t>
      </w:r>
      <w:r w:rsidR="00640F0D" w:rsidRPr="00640F0D">
        <w:rPr>
          <w:rFonts w:asciiTheme="minorEastAsia" w:hAnsiTheme="minorEastAsia" w:cs="SimSun" w:hint="eastAsia"/>
          <w:b/>
          <w:kern w:val="0"/>
          <w:sz w:val="24"/>
          <w:lang/>
        </w:rPr>
        <w:t>切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实地行道，</w:t>
      </w:r>
      <w:r w:rsidR="00640F0D" w:rsidRPr="00640F0D">
        <w:rPr>
          <w:rFonts w:asciiTheme="minorEastAsia" w:hAnsiTheme="minorEastAsia" w:cs="SimSun"/>
          <w:b/>
          <w:kern w:val="0"/>
          <w:sz w:val="24"/>
          <w:lang/>
        </w:rPr>
        <w:t>特别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关注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在生活</w:t>
      </w:r>
      <w:r w:rsidR="00640F0D" w:rsidRPr="00640F0D">
        <w:rPr>
          <w:rFonts w:asciiTheme="minorEastAsia" w:hAnsiTheme="minorEastAsia" w:cs="SimSun"/>
          <w:b/>
          <w:kern w:val="0"/>
          <w:sz w:val="24"/>
          <w:lang/>
        </w:rPr>
        <w:t>当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中</w:t>
      </w:r>
      <w:r w:rsidR="00640F0D" w:rsidRPr="00640F0D">
        <w:rPr>
          <w:rFonts w:asciiTheme="minorEastAsia" w:hAnsiTheme="minorEastAsia" w:cs="SimSun"/>
          <w:b/>
          <w:kern w:val="0"/>
          <w:sz w:val="24"/>
          <w:lang/>
        </w:rPr>
        <w:t>的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落实。</w:t>
      </w:r>
      <w:r w:rsidR="00640F0D" w:rsidRPr="00640F0D">
        <w:rPr>
          <w:rFonts w:asciiTheme="minorEastAsia" w:hAnsiTheme="minorEastAsia" w:cs="SimSun"/>
          <w:b/>
          <w:kern w:val="0"/>
          <w:sz w:val="24"/>
          <w:lang/>
        </w:rPr>
        <w:t>当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我们要看到顺服的问题，</w:t>
      </w:r>
      <w:r w:rsidR="00640F0D" w:rsidRPr="00640F0D">
        <w:rPr>
          <w:rFonts w:asciiTheme="minorEastAsia" w:hAnsiTheme="minorEastAsia" w:cs="SimSun"/>
          <w:b/>
          <w:kern w:val="0"/>
          <w:sz w:val="24"/>
          <w:lang/>
        </w:rPr>
        <w:t>就要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真正落实顺服</w:t>
      </w:r>
      <w:r w:rsidR="00640F0D" w:rsidRPr="00640F0D">
        <w:rPr>
          <w:rFonts w:asciiTheme="minorEastAsia" w:hAnsiTheme="minorEastAsia" w:cs="SimSun"/>
          <w:b/>
          <w:kern w:val="0"/>
          <w:sz w:val="24"/>
          <w:lang/>
        </w:rPr>
        <w:t>到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看得见的权柄</w:t>
      </w:r>
      <w:r w:rsidR="00640F0D" w:rsidRPr="00640F0D">
        <w:rPr>
          <w:rFonts w:asciiTheme="minorEastAsia" w:hAnsiTheme="minorEastAsia" w:cs="SimSun" w:hint="eastAsia"/>
          <w:b/>
          <w:kern w:val="0"/>
          <w:sz w:val="24"/>
          <w:lang/>
        </w:rPr>
        <w:t>，</w:t>
      </w:r>
      <w:r w:rsidR="00640F0D" w:rsidRPr="00640F0D">
        <w:rPr>
          <w:rFonts w:asciiTheme="minorEastAsia" w:hAnsiTheme="minorEastAsia" w:cs="SimSun"/>
          <w:b/>
          <w:kern w:val="0"/>
          <w:sz w:val="24"/>
          <w:lang/>
        </w:rPr>
        <w:t>并且来操练顺服看得见的权柄</w:t>
      </w:r>
      <w:r w:rsidR="00640F0D" w:rsidRPr="00640F0D">
        <w:rPr>
          <w:rFonts w:asciiTheme="minorEastAsia" w:hAnsiTheme="minorEastAsia" w:cs="SimSun" w:hint="eastAsia"/>
          <w:b/>
          <w:kern w:val="0"/>
          <w:sz w:val="24"/>
          <w:lang/>
        </w:rPr>
        <w:t>。</w:t>
      </w:r>
    </w:p>
    <w:p w:rsidR="005074A2" w:rsidRPr="00640F0D" w:rsidRDefault="002D7221">
      <w:pPr>
        <w:widowControl/>
        <w:jc w:val="left"/>
        <w:rPr>
          <w:rFonts w:asciiTheme="minorEastAsia" w:hAnsiTheme="minorEastAsia"/>
          <w:b/>
          <w:sz w:val="24"/>
        </w:rPr>
      </w:pPr>
      <w:r w:rsidRPr="00640F0D">
        <w:rPr>
          <w:rFonts w:asciiTheme="minorEastAsia" w:hAnsiTheme="minorEastAsia" w:cs="SimSun"/>
          <w:b/>
          <w:kern w:val="0"/>
          <w:sz w:val="24"/>
          <w:lang/>
        </w:rPr>
        <w:t>听命胜于献祭，献祭今天就是奉献，如果把所有都奉献了，却没奉献自己，也是不行的。当我们真正放下自己时，有神的同在和恩典，使我们并不会苦巴巴地顺服。我们顺服起来可能就容易了。</w:t>
      </w:r>
    </w:p>
    <w:p w:rsidR="00640F0D" w:rsidRPr="00640F0D" w:rsidRDefault="00640F0D">
      <w:pPr>
        <w:widowControl/>
        <w:jc w:val="left"/>
        <w:rPr>
          <w:rFonts w:asciiTheme="minorEastAsia" w:hAnsiTheme="minorEastAsia" w:cs="SimSun" w:hint="eastAsia"/>
          <w:b/>
          <w:kern w:val="0"/>
          <w:sz w:val="24"/>
          <w:lang/>
        </w:rPr>
      </w:pPr>
    </w:p>
    <w:p w:rsidR="00640F0D" w:rsidRPr="00640F0D" w:rsidRDefault="002D7221">
      <w:pPr>
        <w:widowControl/>
        <w:jc w:val="left"/>
        <w:rPr>
          <w:rFonts w:asciiTheme="minorEastAsia" w:hAnsiTheme="minorEastAsia" w:cs="SimSun" w:hint="eastAsia"/>
          <w:b/>
          <w:kern w:val="0"/>
          <w:sz w:val="24"/>
          <w:lang/>
        </w:rPr>
      </w:pPr>
      <w:r w:rsidRPr="00640F0D">
        <w:rPr>
          <w:rFonts w:asciiTheme="minorEastAsia" w:hAnsiTheme="minorEastAsia" w:cs="SimSun"/>
          <w:b/>
          <w:kern w:val="0"/>
          <w:sz w:val="24"/>
          <w:lang/>
        </w:rPr>
        <w:t>张传道：</w:t>
      </w:r>
    </w:p>
    <w:p w:rsidR="005074A2" w:rsidRPr="00640F0D" w:rsidRDefault="002D7221">
      <w:pPr>
        <w:widowControl/>
        <w:jc w:val="left"/>
        <w:rPr>
          <w:rFonts w:asciiTheme="minorEastAsia" w:hAnsiTheme="minorEastAsia"/>
          <w:b/>
          <w:sz w:val="24"/>
        </w:rPr>
      </w:pPr>
      <w:r w:rsidRPr="00640F0D">
        <w:rPr>
          <w:rFonts w:asciiTheme="minorEastAsia" w:hAnsiTheme="minorEastAsia" w:cs="SimSun"/>
          <w:b/>
          <w:kern w:val="0"/>
          <w:sz w:val="24"/>
          <w:lang/>
        </w:rPr>
        <w:t>我们新生堂刚过去的主日看到大卫鲍森的视频《谁会下地狱》。看完之后，大家分享讨论，都觉得很震撼，知道信主之后，如果没有持续遵守神的命令，可能会下地狱。我们行出义，才能进入天国筵席。</w:t>
      </w:r>
      <w:r w:rsidR="00640F0D" w:rsidRPr="00640F0D">
        <w:rPr>
          <w:rFonts w:asciiTheme="minorEastAsia" w:hAnsiTheme="minorEastAsia" w:hint="eastAsia"/>
          <w:b/>
          <w:sz w:val="24"/>
        </w:rPr>
        <w:t>所以，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我们信主后，还要继续让身量成长。在不同的生命阶段，神会给我们不同的功课，让我们学习，确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保我们能不断成长。</w:t>
      </w:r>
    </w:p>
    <w:p w:rsidR="00640F0D" w:rsidRPr="00640F0D" w:rsidRDefault="00640F0D">
      <w:pPr>
        <w:widowControl/>
        <w:jc w:val="left"/>
        <w:rPr>
          <w:rFonts w:asciiTheme="minorEastAsia" w:hAnsiTheme="minorEastAsia" w:cs="SimSun" w:hint="eastAsia"/>
          <w:b/>
          <w:kern w:val="0"/>
          <w:sz w:val="24"/>
          <w:lang/>
        </w:rPr>
      </w:pPr>
    </w:p>
    <w:p w:rsidR="00640F0D" w:rsidRPr="00640F0D" w:rsidRDefault="002D7221">
      <w:pPr>
        <w:widowControl/>
        <w:jc w:val="left"/>
        <w:rPr>
          <w:rFonts w:asciiTheme="minorEastAsia" w:hAnsiTheme="minorEastAsia" w:cs="SimSun" w:hint="eastAsia"/>
          <w:b/>
          <w:kern w:val="0"/>
          <w:sz w:val="24"/>
          <w:lang/>
        </w:rPr>
      </w:pPr>
      <w:r w:rsidRPr="00640F0D">
        <w:rPr>
          <w:rFonts w:asciiTheme="minorEastAsia" w:hAnsiTheme="minorEastAsia" w:cs="SimSun"/>
          <w:b/>
          <w:kern w:val="0"/>
          <w:sz w:val="24"/>
          <w:lang/>
        </w:rPr>
        <w:t>刘牧师：</w:t>
      </w:r>
    </w:p>
    <w:p w:rsidR="00640F0D" w:rsidRPr="00640F0D" w:rsidRDefault="002D7221">
      <w:pPr>
        <w:widowControl/>
        <w:jc w:val="left"/>
        <w:rPr>
          <w:rFonts w:asciiTheme="minorEastAsia" w:hAnsiTheme="minorEastAsia" w:cs="SimSun" w:hint="eastAsia"/>
          <w:b/>
          <w:kern w:val="0"/>
          <w:sz w:val="24"/>
          <w:lang/>
        </w:rPr>
      </w:pPr>
      <w:r w:rsidRPr="00640F0D">
        <w:rPr>
          <w:rFonts w:asciiTheme="minorEastAsia" w:hAnsiTheme="minorEastAsia" w:cs="SimSun"/>
          <w:b/>
          <w:kern w:val="0"/>
          <w:sz w:val="24"/>
          <w:lang/>
        </w:rPr>
        <w:t>顺服的真理我们每次分享都有新的开启。主耶稣已经做了顺服的榜样，顺服的功课是给愿意追求的基督徒的。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我们也许愿意付上金钱、时间、服事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……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，但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因着不顺服，我们的服事没有能力和果效，</w:t>
      </w:r>
      <w:r w:rsidR="00640F0D" w:rsidRPr="00640F0D">
        <w:rPr>
          <w:rFonts w:asciiTheme="minorEastAsia" w:hAnsiTheme="minorEastAsia" w:cs="SimSun"/>
          <w:b/>
          <w:kern w:val="0"/>
          <w:sz w:val="24"/>
          <w:lang/>
        </w:rPr>
        <w:t>就失去了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神的同在。</w:t>
      </w:r>
    </w:p>
    <w:p w:rsidR="005074A2" w:rsidRPr="00640F0D" w:rsidRDefault="00640F0D">
      <w:pPr>
        <w:widowControl/>
        <w:jc w:val="left"/>
        <w:rPr>
          <w:rFonts w:asciiTheme="minorEastAsia" w:hAnsiTheme="minorEastAsia"/>
          <w:b/>
          <w:sz w:val="24"/>
        </w:rPr>
      </w:pPr>
      <w:r w:rsidRPr="00640F0D">
        <w:rPr>
          <w:rFonts w:asciiTheme="minorEastAsia" w:hAnsiTheme="minorEastAsia" w:cs="SimSun" w:hint="eastAsia"/>
          <w:b/>
          <w:kern w:val="0"/>
          <w:sz w:val="24"/>
          <w:lang/>
        </w:rPr>
        <w:t>今天在听牧者们的分享的时候，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我里面</w:t>
      </w:r>
      <w:r w:rsidR="002D7221" w:rsidRPr="00640F0D">
        <w:rPr>
          <w:rFonts w:asciiTheme="minorEastAsia" w:hAnsiTheme="minorEastAsia" w:cs="SimSun"/>
          <w:b/>
          <w:kern w:val="0"/>
          <w:sz w:val="24"/>
          <w:lang/>
        </w:rPr>
        <w:t>有一句经文：雅</w:t>
      </w:r>
      <w:r w:rsidR="002D7221" w:rsidRPr="00640F0D">
        <w:rPr>
          <w:rFonts w:asciiTheme="minorEastAsia" w:hAnsiTheme="minorEastAsia" w:cs="SimSun"/>
          <w:b/>
          <w:kern w:val="0"/>
          <w:sz w:val="24"/>
          <w:lang/>
        </w:rPr>
        <w:t xml:space="preserve">1:22 </w:t>
      </w:r>
      <w:r w:rsidR="002D7221" w:rsidRPr="00640F0D">
        <w:rPr>
          <w:rFonts w:asciiTheme="minorEastAsia" w:hAnsiTheme="minorEastAsia" w:cs="SimSun"/>
          <w:b/>
          <w:color w:val="FF0000"/>
          <w:kern w:val="0"/>
          <w:sz w:val="24"/>
          <w:lang/>
        </w:rPr>
        <w:t>只是你们要行道，不要单单听道，自己欺哄自己。</w:t>
      </w:r>
      <w:r w:rsidR="002D7221" w:rsidRPr="00640F0D">
        <w:rPr>
          <w:rFonts w:asciiTheme="minorEastAsia" w:hAnsiTheme="minorEastAsia" w:cs="SimSun"/>
          <w:b/>
          <w:kern w:val="0"/>
          <w:sz w:val="24"/>
          <w:lang/>
        </w:rPr>
        <w:t>这告诉我们，当我们顺服，才能去遵行，里面才有喜乐平安，我们也会有盼望。</w:t>
      </w:r>
    </w:p>
    <w:p w:rsidR="005074A2" w:rsidRPr="00640F0D" w:rsidRDefault="002D7221">
      <w:pPr>
        <w:widowControl/>
        <w:jc w:val="left"/>
        <w:rPr>
          <w:rFonts w:asciiTheme="minorEastAsia" w:hAnsiTheme="minorEastAsia" w:cs="SimSun" w:hint="eastAsia"/>
          <w:b/>
          <w:kern w:val="0"/>
          <w:sz w:val="24"/>
          <w:lang/>
        </w:rPr>
      </w:pPr>
      <w:r w:rsidRPr="00640F0D">
        <w:rPr>
          <w:rFonts w:asciiTheme="minorEastAsia" w:hAnsiTheme="minorEastAsia" w:cs="SimSun"/>
          <w:b/>
          <w:kern w:val="0"/>
          <w:sz w:val="24"/>
          <w:lang/>
        </w:rPr>
        <w:t>看了大卫鲍森的信息，让我们更深入地思想顺服，使我们更加警醒。愿神带领我们，圣灵与我们同在，走这条</w:t>
      </w:r>
      <w:r w:rsidRPr="00640F0D">
        <w:rPr>
          <w:rFonts w:asciiTheme="minorEastAsia" w:hAnsiTheme="minorEastAsia" w:cs="SimSun" w:hint="eastAsia"/>
          <w:b/>
          <w:kern w:val="0"/>
          <w:sz w:val="24"/>
          <w:lang/>
        </w:rPr>
        <w:t>蒙福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的道路。</w:t>
      </w:r>
    </w:p>
    <w:p w:rsidR="00640F0D" w:rsidRPr="00640F0D" w:rsidRDefault="00640F0D">
      <w:pPr>
        <w:widowControl/>
        <w:jc w:val="left"/>
        <w:rPr>
          <w:rFonts w:asciiTheme="minorEastAsia" w:hAnsiTheme="minorEastAsia" w:hint="eastAsia"/>
          <w:b/>
          <w:sz w:val="24"/>
        </w:rPr>
      </w:pPr>
    </w:p>
    <w:p w:rsidR="00640F0D" w:rsidRPr="00640F0D" w:rsidRDefault="002D7221">
      <w:pPr>
        <w:widowControl/>
        <w:jc w:val="left"/>
        <w:rPr>
          <w:rFonts w:asciiTheme="minorEastAsia" w:hAnsiTheme="minorEastAsia" w:cs="SimSun" w:hint="eastAsia"/>
          <w:b/>
          <w:kern w:val="0"/>
          <w:sz w:val="24"/>
          <w:lang/>
        </w:rPr>
      </w:pPr>
      <w:r w:rsidRPr="00640F0D">
        <w:rPr>
          <w:rFonts w:asciiTheme="minorEastAsia" w:hAnsiTheme="minorEastAsia" w:cs="SimSun"/>
          <w:b/>
          <w:kern w:val="0"/>
          <w:sz w:val="24"/>
          <w:lang/>
        </w:rPr>
        <w:t>邓传道：</w:t>
      </w:r>
    </w:p>
    <w:p w:rsidR="00640F0D" w:rsidRPr="00640F0D" w:rsidRDefault="002D7221">
      <w:pPr>
        <w:widowControl/>
        <w:jc w:val="left"/>
        <w:rPr>
          <w:rFonts w:asciiTheme="minorEastAsia" w:hAnsiTheme="minorEastAsia" w:cs="SimSun" w:hint="eastAsia"/>
          <w:b/>
          <w:kern w:val="0"/>
          <w:sz w:val="24"/>
          <w:lang/>
        </w:rPr>
      </w:pPr>
      <w:r w:rsidRPr="00640F0D">
        <w:rPr>
          <w:rFonts w:asciiTheme="minorEastAsia" w:hAnsiTheme="minorEastAsia" w:cs="SimSun"/>
          <w:b/>
          <w:kern w:val="0"/>
          <w:sz w:val="24"/>
          <w:lang/>
        </w:rPr>
        <w:t>我们听到大卫鲍森的视频，都会很震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动。我们离开埃及，能否进到应许之地，在于是否能遵守神的命令和守约。约是双方的，神保守的能力是不用怀疑的，但人这方面也是要守约的，否则就不公平了。</w:t>
      </w:r>
    </w:p>
    <w:p w:rsidR="005074A2" w:rsidRPr="00640F0D" w:rsidRDefault="002D7221">
      <w:pPr>
        <w:widowControl/>
        <w:jc w:val="left"/>
        <w:rPr>
          <w:rFonts w:asciiTheme="minorEastAsia" w:hAnsiTheme="minorEastAsia"/>
          <w:b/>
          <w:sz w:val="24"/>
        </w:rPr>
      </w:pPr>
      <w:r w:rsidRPr="00640F0D">
        <w:rPr>
          <w:rFonts w:asciiTheme="minorEastAsia" w:hAnsiTheme="minorEastAsia" w:cs="SimSun"/>
          <w:b/>
          <w:kern w:val="0"/>
          <w:sz w:val="24"/>
          <w:lang/>
        </w:rPr>
        <w:t>我们</w:t>
      </w:r>
      <w:r w:rsidR="00640F0D" w:rsidRPr="00640F0D">
        <w:rPr>
          <w:rFonts w:asciiTheme="minorEastAsia" w:hAnsiTheme="minorEastAsia" w:cs="SimSun"/>
          <w:b/>
          <w:kern w:val="0"/>
          <w:sz w:val="24"/>
          <w:lang/>
        </w:rPr>
        <w:t>知道了真理</w:t>
      </w:r>
      <w:r w:rsidR="00640F0D" w:rsidRPr="00640F0D">
        <w:rPr>
          <w:rFonts w:asciiTheme="minorEastAsia" w:hAnsiTheme="minorEastAsia" w:cs="SimSun" w:hint="eastAsia"/>
          <w:b/>
          <w:kern w:val="0"/>
          <w:sz w:val="24"/>
          <w:lang/>
        </w:rPr>
        <w:t>，</w:t>
      </w:r>
      <w:r w:rsidR="00640F0D" w:rsidRPr="00640F0D">
        <w:rPr>
          <w:rFonts w:asciiTheme="minorEastAsia" w:hAnsiTheme="minorEastAsia" w:cs="SimSun"/>
          <w:b/>
          <w:kern w:val="0"/>
          <w:sz w:val="24"/>
          <w:lang/>
        </w:rPr>
        <w:t>就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需要警醒祷告，彼此鼓励，坚持到圣灵做成</w:t>
      </w:r>
      <w:r w:rsidR="00640F0D" w:rsidRPr="00640F0D">
        <w:rPr>
          <w:rFonts w:asciiTheme="minorEastAsia" w:hAnsiTheme="minorEastAsia" w:cs="SimSun" w:hint="eastAsia"/>
          <w:b/>
          <w:kern w:val="0"/>
          <w:sz w:val="24"/>
          <w:lang/>
        </w:rPr>
        <w:t>祂</w:t>
      </w:r>
      <w:r w:rsidR="00640F0D" w:rsidRPr="00640F0D">
        <w:rPr>
          <w:rFonts w:asciiTheme="minorEastAsia" w:hAnsiTheme="minorEastAsia" w:cs="SimSun"/>
          <w:b/>
          <w:kern w:val="0"/>
          <w:sz w:val="24"/>
          <w:lang/>
        </w:rPr>
        <w:t>所要做的</w:t>
      </w:r>
      <w:r w:rsidRPr="00640F0D">
        <w:rPr>
          <w:rFonts w:asciiTheme="minorEastAsia" w:hAnsiTheme="minorEastAsia" w:cs="SimSun"/>
          <w:b/>
          <w:kern w:val="0"/>
          <w:sz w:val="24"/>
          <w:lang/>
        </w:rPr>
        <w:t>。</w:t>
      </w:r>
    </w:p>
    <w:p w:rsidR="005074A2" w:rsidRPr="00640F0D" w:rsidRDefault="005074A2">
      <w:pPr>
        <w:rPr>
          <w:rFonts w:asciiTheme="minorEastAsia" w:hAnsiTheme="minorEastAsia"/>
          <w:b/>
          <w:sz w:val="24"/>
        </w:rPr>
      </w:pPr>
      <w:bookmarkStart w:id="0" w:name="_GoBack"/>
      <w:bookmarkEnd w:id="0"/>
    </w:p>
    <w:sectPr w:rsidR="005074A2" w:rsidRPr="00640F0D" w:rsidSect="00507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221" w:rsidRDefault="002D7221" w:rsidP="00634734">
      <w:r>
        <w:separator/>
      </w:r>
    </w:p>
  </w:endnote>
  <w:endnote w:type="continuationSeparator" w:id="1">
    <w:p w:rsidR="002D7221" w:rsidRDefault="002D7221" w:rsidP="00634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221" w:rsidRDefault="002D7221" w:rsidP="00634734">
      <w:r>
        <w:separator/>
      </w:r>
    </w:p>
  </w:footnote>
  <w:footnote w:type="continuationSeparator" w:id="1">
    <w:p w:rsidR="002D7221" w:rsidRDefault="002D7221" w:rsidP="006347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ABE578D"/>
    <w:rsid w:val="002D7221"/>
    <w:rsid w:val="004E5FFF"/>
    <w:rsid w:val="005074A2"/>
    <w:rsid w:val="00634734"/>
    <w:rsid w:val="00640F0D"/>
    <w:rsid w:val="6ABE5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4A2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4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4734"/>
    <w:rPr>
      <w:rFonts w:asciiTheme="minorHAnsi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34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34734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308</Words>
  <Characters>1760</Characters>
  <Application>Microsoft Office Word</Application>
  <DocSecurity>0</DocSecurity>
  <Lines>14</Lines>
  <Paragraphs>4</Paragraphs>
  <ScaleCrop>false</ScaleCrop>
  <Company>Microsoft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chen</cp:lastModifiedBy>
  <cp:revision>2</cp:revision>
  <dcterms:created xsi:type="dcterms:W3CDTF">2017-04-24T12:55:00Z</dcterms:created>
  <dcterms:modified xsi:type="dcterms:W3CDTF">2017-04-25T22:35:00Z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